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8096C" w14:textId="77777777" w:rsidR="00BE5D0B" w:rsidRPr="00FD2FE4" w:rsidRDefault="00BE5D0B" w:rsidP="00B322A7">
      <w:pPr>
        <w:tabs>
          <w:tab w:val="left" w:pos="6750"/>
          <w:tab w:val="left" w:pos="9540"/>
          <w:tab w:val="left" w:pos="9720"/>
        </w:tabs>
        <w:ind w:right="-270"/>
        <w:jc w:val="center"/>
        <w:rPr>
          <w:rFonts w:ascii="Times New Roman" w:hAnsi="Times New Roman"/>
          <w:b/>
          <w:i/>
          <w:snapToGrid w:val="0"/>
          <w:sz w:val="52"/>
          <w:szCs w:val="52"/>
        </w:rPr>
      </w:pPr>
      <w:r w:rsidRPr="00FD2FE4">
        <w:rPr>
          <w:rFonts w:ascii="Times New Roman" w:hAnsi="Times New Roman"/>
          <w:noProof/>
        </w:rPr>
        <mc:AlternateContent>
          <mc:Choice Requires="wps">
            <w:drawing>
              <wp:anchor distT="0" distB="0" distL="114300" distR="114300" simplePos="0" relativeHeight="251660288" behindDoc="0" locked="0" layoutInCell="1" allowOverlap="1" wp14:anchorId="42871B0D" wp14:editId="54259797">
                <wp:simplePos x="0" y="0"/>
                <wp:positionH relativeFrom="column">
                  <wp:posOffset>410845</wp:posOffset>
                </wp:positionH>
                <wp:positionV relativeFrom="paragraph">
                  <wp:posOffset>44450</wp:posOffset>
                </wp:positionV>
                <wp:extent cx="394970" cy="273050"/>
                <wp:effectExtent l="0" t="0" r="5080" b="0"/>
                <wp:wrapNone/>
                <wp:docPr id="1151531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94970" cy="273050"/>
                        </a:xfrm>
                        <a:prstGeom prst="rect">
                          <a:avLst/>
                        </a:prstGeom>
                        <a:solidFill>
                          <a:sysClr val="window" lastClr="FFFFFF"/>
                        </a:solidFill>
                        <a:ln w="9525" cmpd="sng">
                          <a:noFill/>
                        </a:ln>
                        <a:effectLst/>
                      </wps:spPr>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69FBD855" id="_x0000_t202" coordsize="21600,21600" o:spt="202" path="m,l,21600r21600,l21600,xe">
                <v:stroke joinstyle="miter"/>
                <v:path gradientshapeok="t" o:connecttype="rect"/>
              </v:shapetype>
              <v:shape id="Text Box 3" o:spid="_x0000_s1026" type="#_x0000_t202" style="position:absolute;margin-left:32.35pt;margin-top:3.5pt;width:31.1pt;height:2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" fillcolor="window" stroked="f"/>
            </w:pict>
          </mc:Fallback>
        </mc:AlternateContent>
      </w:r>
      <w:r w:rsidRPr="00FD2FE4">
        <w:rPr>
          <w:rFonts w:ascii="Times New Roman" w:hAnsi="Times New Roman"/>
          <w:b/>
          <w:i/>
          <w:noProof/>
          <w:sz w:val="52"/>
          <w:szCs w:val="52"/>
        </w:rPr>
        <mc:AlternateContent>
          <mc:Choice Requires="wps">
            <w:drawing>
              <wp:anchor distT="0" distB="0" distL="114300" distR="114300" simplePos="0" relativeHeight="251659264" behindDoc="0" locked="0" layoutInCell="1" allowOverlap="1" wp14:anchorId="41355BD7" wp14:editId="371114BB">
                <wp:simplePos x="0" y="0"/>
                <wp:positionH relativeFrom="column">
                  <wp:posOffset>-90170</wp:posOffset>
                </wp:positionH>
                <wp:positionV relativeFrom="paragraph">
                  <wp:posOffset>0</wp:posOffset>
                </wp:positionV>
                <wp:extent cx="925830" cy="707390"/>
                <wp:effectExtent l="0" t="0" r="2540" b="0"/>
                <wp:wrapNone/>
                <wp:docPr id="2038824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460D5" w14:textId="77777777" w:rsidR="00BE5D0B" w:rsidRDefault="00BE5D0B" w:rsidP="00BE5D0B">
                            <w:r w:rsidRPr="00B81A2B">
                              <w:rPr>
                                <w:noProof/>
                              </w:rPr>
                              <w:drawing>
                                <wp:inline distT="0" distB="0" distL="0" distR="0" wp14:anchorId="27DCC48F" wp14:editId="5B6D79D7">
                                  <wp:extent cx="745490" cy="618490"/>
                                  <wp:effectExtent l="0" t="0" r="0" b="0"/>
                                  <wp:docPr id="38602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490" cy="6184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55BD7" id="_x0000_t202" coordsize="21600,21600" o:spt="202" path="m,l,21600r21600,l21600,xe">
                <v:stroke joinstyle="miter"/>
                <v:path gradientshapeok="t" o:connecttype="rect"/>
              </v:shapetype>
              <v:shape id="Text Box 2" o:spid="_x0000_s1026" type="#_x0000_t202" style="position:absolute;left:0;text-align:left;margin-left:-7.1pt;margin-top:0;width:72.9pt;height:55.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" stroked="f">
                <v:textbox style="mso-fit-shape-to-text:t">
                  <w:txbxContent>
                    <w:p w14:paraId="3BC460D5" w14:textId="77777777" w:rsidR="00BE5D0B" w:rsidRDefault="00BE5D0B" w:rsidP="00BE5D0B">
                      <w:r w:rsidRPr="00B81A2B">
                        <w:rPr>
                          <w:noProof/>
                        </w:rPr>
                        <w:drawing>
                          <wp:inline distT="0" distB="0" distL="0" distR="0" wp14:anchorId="27DCC48F" wp14:editId="5B6D79D7">
                            <wp:extent cx="745490" cy="618490"/>
                            <wp:effectExtent l="0" t="0" r="0" b="0"/>
                            <wp:docPr id="38602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490" cy="618490"/>
                                    </a:xfrm>
                                    <a:prstGeom prst="rect">
                                      <a:avLst/>
                                    </a:prstGeom>
                                    <a:noFill/>
                                    <a:ln>
                                      <a:noFill/>
                                    </a:ln>
                                  </pic:spPr>
                                </pic:pic>
                              </a:graphicData>
                            </a:graphic>
                          </wp:inline>
                        </w:drawing>
                      </w:r>
                    </w:p>
                  </w:txbxContent>
                </v:textbox>
              </v:shape>
            </w:pict>
          </mc:Fallback>
        </mc:AlternateContent>
      </w:r>
      <w:r w:rsidRPr="00FD2FE4">
        <w:rPr>
          <w:rFonts w:ascii="Times New Roman" w:hAnsi="Times New Roman"/>
          <w:b/>
          <w:i/>
          <w:noProof/>
          <w:sz w:val="52"/>
          <w:szCs w:val="52"/>
        </w:rPr>
        <w:t>Hyrum</w:t>
      </w:r>
    </w:p>
    <w:p w14:paraId="0DBE1F52" w14:textId="77777777" w:rsidR="00BE5D0B" w:rsidRPr="00FD2FE4" w:rsidRDefault="00BE5D0B" w:rsidP="00B322A7">
      <w:pPr>
        <w:tabs>
          <w:tab w:val="left" w:pos="6750"/>
          <w:tab w:val="left" w:pos="9540"/>
          <w:tab w:val="left" w:pos="9720"/>
        </w:tabs>
        <w:ind w:right="-270"/>
        <w:jc w:val="center"/>
        <w:rPr>
          <w:rFonts w:ascii="Times New Roman" w:hAnsi="Times New Roman"/>
          <w:b/>
          <w:i/>
          <w:snapToGrid w:val="0"/>
          <w:sz w:val="36"/>
          <w:szCs w:val="36"/>
        </w:rPr>
      </w:pPr>
      <w:r w:rsidRPr="00FD2FE4">
        <w:rPr>
          <w:rFonts w:ascii="Times New Roman" w:hAnsi="Times New Roman"/>
          <w:b/>
          <w:i/>
          <w:snapToGrid w:val="0"/>
          <w:sz w:val="36"/>
          <w:szCs w:val="36"/>
        </w:rPr>
        <w:t>Job Description</w:t>
      </w:r>
    </w:p>
    <w:p w14:paraId="51C45146" w14:textId="77777777" w:rsidR="00BE5D0B" w:rsidRDefault="00BE5D0B" w:rsidP="00B322A7">
      <w:pPr>
        <w:tabs>
          <w:tab w:val="left" w:pos="6750"/>
        </w:tabs>
        <w:ind w:right="-270"/>
        <w:jc w:val="both"/>
        <w:rPr>
          <w:sz w:val="10"/>
          <w:szCs w:val="14"/>
        </w:rPr>
      </w:pPr>
    </w:p>
    <w:p w14:paraId="736EC504" w14:textId="14E2F258"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Title:</w:t>
      </w:r>
      <w:r w:rsidRPr="00BE5D0B">
        <w:rPr>
          <w:rFonts w:ascii="Arial Narrow" w:hAnsi="Arial Narrow" w:cs="Arial"/>
          <w:b/>
          <w:sz w:val="22"/>
          <w:szCs w:val="22"/>
        </w:rPr>
        <w:tab/>
      </w:r>
      <w:r w:rsidRPr="00BE5D0B">
        <w:rPr>
          <w:rFonts w:ascii="Arial Narrow" w:hAnsi="Arial Narrow" w:cs="Arial"/>
          <w:sz w:val="22"/>
          <w:szCs w:val="22"/>
        </w:rPr>
        <w:t xml:space="preserve">Park </w:t>
      </w:r>
      <w:r w:rsidR="001B49F4">
        <w:rPr>
          <w:rFonts w:ascii="Arial Narrow" w:hAnsi="Arial Narrow" w:cs="Arial"/>
          <w:sz w:val="22"/>
          <w:szCs w:val="22"/>
        </w:rPr>
        <w:t xml:space="preserve">Maintenance </w:t>
      </w:r>
      <w:r w:rsidR="00F35763">
        <w:rPr>
          <w:rFonts w:ascii="Arial Narrow" w:hAnsi="Arial Narrow" w:cs="Arial"/>
          <w:sz w:val="22"/>
          <w:szCs w:val="22"/>
        </w:rPr>
        <w:t>W</w:t>
      </w:r>
      <w:r w:rsidR="001B49F4">
        <w:rPr>
          <w:rFonts w:ascii="Arial Narrow" w:hAnsi="Arial Narrow" w:cs="Arial"/>
          <w:sz w:val="22"/>
          <w:szCs w:val="22"/>
        </w:rPr>
        <w:t>orker</w:t>
      </w:r>
      <w:r w:rsidRPr="00BE5D0B">
        <w:rPr>
          <w:rFonts w:ascii="Arial Narrow" w:hAnsi="Arial Narrow" w:cs="Arial"/>
          <w:sz w:val="22"/>
          <w:szCs w:val="22"/>
        </w:rPr>
        <w:tab/>
      </w:r>
      <w:r w:rsidRPr="00BE5D0B">
        <w:rPr>
          <w:rFonts w:ascii="Arial Narrow" w:hAnsi="Arial Narrow" w:cs="Arial"/>
          <w:b/>
          <w:sz w:val="22"/>
          <w:szCs w:val="22"/>
        </w:rPr>
        <w:t xml:space="preserve">Code:                       </w:t>
      </w:r>
      <w:r w:rsidR="002F4DBB">
        <w:rPr>
          <w:rFonts w:ascii="Arial Narrow" w:hAnsi="Arial Narrow" w:cs="Arial"/>
          <w:b/>
          <w:sz w:val="22"/>
          <w:szCs w:val="22"/>
        </w:rPr>
        <w:t>70</w:t>
      </w:r>
      <w:r w:rsidR="00F35763">
        <w:rPr>
          <w:rFonts w:ascii="Arial Narrow" w:hAnsi="Arial Narrow" w:cs="Arial"/>
          <w:b/>
          <w:sz w:val="22"/>
          <w:szCs w:val="22"/>
        </w:rPr>
        <w:t>6</w:t>
      </w:r>
    </w:p>
    <w:p w14:paraId="7B891B71" w14:textId="7E65C407"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Division:</w:t>
      </w:r>
      <w:r w:rsidRPr="00BE5D0B">
        <w:rPr>
          <w:rFonts w:ascii="Arial Narrow" w:hAnsi="Arial Narrow" w:cs="Arial"/>
          <w:b/>
          <w:sz w:val="22"/>
          <w:szCs w:val="22"/>
        </w:rPr>
        <w:tab/>
      </w:r>
      <w:r w:rsidRPr="00BE5D0B">
        <w:rPr>
          <w:rFonts w:ascii="Arial Narrow" w:hAnsi="Arial Narrow" w:cs="Arial"/>
          <w:sz w:val="22"/>
          <w:szCs w:val="22"/>
        </w:rPr>
        <w:t>Operations</w:t>
      </w:r>
      <w:r w:rsidRPr="00BE5D0B">
        <w:rPr>
          <w:rFonts w:ascii="Arial Narrow" w:hAnsi="Arial Narrow" w:cs="Arial"/>
          <w:sz w:val="22"/>
          <w:szCs w:val="22"/>
        </w:rPr>
        <w:tab/>
      </w:r>
      <w:r w:rsidRPr="00BE5D0B">
        <w:rPr>
          <w:rFonts w:ascii="Arial Narrow" w:hAnsi="Arial Narrow" w:cs="Arial"/>
          <w:b/>
          <w:sz w:val="22"/>
          <w:szCs w:val="22"/>
        </w:rPr>
        <w:t xml:space="preserve">Effective Date:  </w:t>
      </w:r>
      <w:r w:rsidRPr="00BE5D0B">
        <w:rPr>
          <w:rFonts w:ascii="Arial Narrow" w:hAnsi="Arial Narrow" w:cs="Arial"/>
          <w:sz w:val="22"/>
          <w:szCs w:val="22"/>
        </w:rPr>
        <w:t xml:space="preserve">   01/2024</w:t>
      </w:r>
    </w:p>
    <w:p w14:paraId="55EEBAF5" w14:textId="674D51BF"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Department:</w:t>
      </w:r>
      <w:r w:rsidRPr="00BE5D0B">
        <w:rPr>
          <w:rFonts w:ascii="Arial Narrow" w:hAnsi="Arial Narrow" w:cs="Arial"/>
          <w:b/>
          <w:sz w:val="22"/>
          <w:szCs w:val="22"/>
        </w:rPr>
        <w:tab/>
      </w:r>
      <w:r w:rsidRPr="00BE5D0B">
        <w:rPr>
          <w:rFonts w:ascii="Arial Narrow" w:hAnsi="Arial Narrow" w:cs="Arial"/>
          <w:bCs/>
          <w:sz w:val="22"/>
          <w:szCs w:val="22"/>
        </w:rPr>
        <w:t>Park</w:t>
      </w:r>
      <w:r w:rsidRPr="00BE5D0B">
        <w:rPr>
          <w:rFonts w:ascii="Arial Narrow" w:hAnsi="Arial Narrow" w:cs="Arial"/>
          <w:sz w:val="22"/>
          <w:szCs w:val="22"/>
        </w:rPr>
        <w:tab/>
      </w:r>
      <w:r w:rsidRPr="00BE5D0B">
        <w:rPr>
          <w:rFonts w:ascii="Arial Narrow" w:hAnsi="Arial Narrow" w:cs="Arial"/>
          <w:b/>
          <w:sz w:val="22"/>
          <w:szCs w:val="22"/>
        </w:rPr>
        <w:t xml:space="preserve">Last Revised:   </w:t>
      </w:r>
      <w:r w:rsidRPr="00BE5D0B">
        <w:rPr>
          <w:rFonts w:ascii="Arial Narrow" w:hAnsi="Arial Narrow" w:cs="Arial"/>
          <w:sz w:val="22"/>
          <w:szCs w:val="22"/>
        </w:rPr>
        <w:t xml:space="preserve">    </w:t>
      </w:r>
    </w:p>
    <w:p w14:paraId="41414006" w14:textId="77777777" w:rsidR="00BE5D0B" w:rsidRPr="00F10A5D" w:rsidRDefault="00BE5D0B"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3088A1BE" w14:textId="505AAA39"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GENERAL PURPOSE</w:t>
      </w:r>
    </w:p>
    <w:p w14:paraId="1F78CD9C"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4BF54445" w14:textId="78E5040B" w:rsidR="001B49F4" w:rsidRPr="008A09F6" w:rsidRDefault="001B49F4" w:rsidP="00B322A7">
      <w:pPr>
        <w:ind w:right="-270"/>
        <w:contextualSpacing/>
        <w:outlineLvl w:val="0"/>
        <w:rPr>
          <w:rFonts w:ascii="Arial Narrow" w:hAnsi="Arial Narrow" w:cs="Calibri"/>
          <w:b/>
          <w:color w:val="333333"/>
          <w:sz w:val="20"/>
          <w:u w:val="single"/>
        </w:rPr>
      </w:pPr>
      <w:r w:rsidRPr="008A09F6">
        <w:rPr>
          <w:rFonts w:ascii="Arial Narrow" w:hAnsi="Arial Narrow" w:cs="Calibri"/>
          <w:sz w:val="20"/>
        </w:rPr>
        <w:t xml:space="preserve">Performs a variety of </w:t>
      </w:r>
      <w:r w:rsidR="00F35763">
        <w:rPr>
          <w:rFonts w:ascii="Arial Narrow" w:hAnsi="Arial Narrow" w:cs="Calibri"/>
          <w:b/>
          <w:sz w:val="20"/>
        </w:rPr>
        <w:t>entry level, routine, unskilled and semi-skilled duties</w:t>
      </w:r>
      <w:r w:rsidRPr="008A09F6">
        <w:rPr>
          <w:rFonts w:ascii="Arial Narrow" w:hAnsi="Arial Narrow" w:cs="Calibri"/>
          <w:sz w:val="20"/>
        </w:rPr>
        <w:t xml:space="preserve"> related to the construction, installation, maintenance and repair of parks buildings, recreation facilities, parks grounds, playing fields and general environs.</w:t>
      </w:r>
    </w:p>
    <w:p w14:paraId="7874ABA4"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1DFE5DC2"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SUPERVISION RECEIVED</w:t>
      </w:r>
    </w:p>
    <w:p w14:paraId="2B653441"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8034B0B" w14:textId="0E45A888" w:rsidR="001B49F4" w:rsidRPr="008A09F6" w:rsidRDefault="001B49F4" w:rsidP="00B322A7">
      <w:pPr>
        <w:ind w:right="-270"/>
        <w:contextualSpacing/>
        <w:outlineLvl w:val="0"/>
        <w:rPr>
          <w:rFonts w:ascii="Arial Narrow" w:hAnsi="Arial Narrow" w:cs="Calibri"/>
          <w:b/>
          <w:color w:val="333333"/>
          <w:sz w:val="20"/>
          <w:u w:val="single"/>
        </w:rPr>
      </w:pPr>
      <w:r w:rsidRPr="008A09F6">
        <w:rPr>
          <w:rFonts w:ascii="Arial Narrow" w:hAnsi="Arial Narrow" w:cs="Calibri"/>
          <w:color w:val="333333"/>
          <w:sz w:val="20"/>
        </w:rPr>
        <w:t>Works under the general supervision of the Parks Superintendent</w:t>
      </w:r>
      <w:r w:rsidR="00387AE0">
        <w:rPr>
          <w:rFonts w:ascii="Arial Narrow" w:hAnsi="Arial Narrow" w:cs="Calibri"/>
          <w:color w:val="333333"/>
          <w:sz w:val="20"/>
        </w:rPr>
        <w:t>.</w:t>
      </w:r>
    </w:p>
    <w:p w14:paraId="54D8C749"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4973B9D5"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SUPERVISION EXERCISED</w:t>
      </w:r>
    </w:p>
    <w:p w14:paraId="64925B62"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0679AE26" w14:textId="4CB4D161" w:rsidR="001B49F4" w:rsidRPr="008A09F6" w:rsidRDefault="00F35763" w:rsidP="00B322A7">
      <w:pPr>
        <w:ind w:right="-270"/>
        <w:contextualSpacing/>
        <w:outlineLvl w:val="0"/>
        <w:rPr>
          <w:rFonts w:ascii="Arial Narrow" w:hAnsi="Arial Narrow" w:cs="Calibri"/>
          <w:b/>
          <w:color w:val="333333"/>
          <w:sz w:val="20"/>
          <w:u w:val="single"/>
        </w:rPr>
      </w:pPr>
      <w:r>
        <w:rPr>
          <w:rFonts w:ascii="Arial Narrow" w:hAnsi="Arial Narrow" w:cs="Calibri"/>
          <w:color w:val="333333"/>
          <w:sz w:val="20"/>
        </w:rPr>
        <w:t>None.</w:t>
      </w:r>
    </w:p>
    <w:p w14:paraId="1C02A5CC"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7CCACBC7"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ESSENTIAL FUNCTIONS</w:t>
      </w:r>
    </w:p>
    <w:p w14:paraId="5DC89A2A"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025DE47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F049A01" w14:textId="1C3E57C6" w:rsidR="00387AE0" w:rsidRPr="008A09F6" w:rsidRDefault="00387AE0" w:rsidP="00387AE0">
      <w:pPr>
        <w:spacing w:after="160" w:line="259" w:lineRule="auto"/>
        <w:ind w:right="-90"/>
        <w:contextualSpacing/>
        <w:jc w:val="both"/>
        <w:rPr>
          <w:rFonts w:ascii="Arial Narrow" w:hAnsi="Arial Narrow" w:cs="Calibri"/>
          <w:color w:val="333333"/>
          <w:sz w:val="20"/>
        </w:rPr>
      </w:pPr>
      <w:r>
        <w:rPr>
          <w:rFonts w:ascii="Arial Narrow" w:hAnsi="Arial Narrow" w:cs="Arial"/>
          <w:b/>
          <w:sz w:val="20"/>
          <w:u w:val="single"/>
        </w:rPr>
        <w:t>Parks and Grounds Maintenance</w:t>
      </w:r>
      <w:r w:rsidRPr="00BE5D0B">
        <w:rPr>
          <w:rFonts w:ascii="Arial Narrow" w:hAnsi="Arial Narrow" w:cs="Arial"/>
          <w:b/>
          <w:sz w:val="20"/>
          <w:u w:val="single"/>
        </w:rPr>
        <w:t>:</w:t>
      </w:r>
      <w:r>
        <w:rPr>
          <w:rFonts w:ascii="Arial Narrow" w:hAnsi="Arial Narrow" w:cs="Arial"/>
          <w:b/>
          <w:sz w:val="20"/>
        </w:rPr>
        <w:t xml:space="preserve"> </w:t>
      </w:r>
      <w:r w:rsidRPr="008A09F6">
        <w:rPr>
          <w:rFonts w:ascii="Arial Narrow" w:hAnsi="Arial Narrow" w:cs="Calibri"/>
          <w:color w:val="333333"/>
          <w:sz w:val="20"/>
        </w:rPr>
        <w:t>Operates complex lawn mowing equipment; mows and trims grass, bushes, and shrubs; assists in pruning activities on trees, shrubs, and plants; removes dead, diseased, or injured trees; stimulates healthy plant growth through custom pruning and cutting.</w:t>
      </w:r>
      <w:r>
        <w:rPr>
          <w:rFonts w:ascii="Arial Narrow" w:hAnsi="Arial Narrow" w:cs="Calibri"/>
          <w:color w:val="333333"/>
          <w:sz w:val="20"/>
        </w:rPr>
        <w:t xml:space="preserve"> </w:t>
      </w:r>
      <w:r w:rsidRPr="008A09F6">
        <w:rPr>
          <w:rFonts w:ascii="Arial Narrow" w:hAnsi="Arial Narrow" w:cs="Calibri"/>
          <w:color w:val="333333"/>
          <w:sz w:val="20"/>
        </w:rPr>
        <w:t>Assists in snow removal; assists in flood control operations and storm drain maintenance.</w:t>
      </w:r>
    </w:p>
    <w:p w14:paraId="5E94E40B"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4B559C6A" w14:textId="77777777" w:rsidR="00B322A7" w:rsidRDefault="00B322A7" w:rsidP="00B322A7">
      <w:pPr>
        <w:spacing w:after="160" w:line="259" w:lineRule="auto"/>
        <w:ind w:right="-270"/>
        <w:contextualSpacing/>
        <w:jc w:val="both"/>
        <w:rPr>
          <w:rFonts w:ascii="Arial Narrow" w:hAnsi="Arial Narrow" w:cs="Calibri"/>
          <w:color w:val="333333"/>
          <w:sz w:val="20"/>
        </w:rPr>
      </w:pPr>
      <w:r w:rsidRPr="008A09F6">
        <w:rPr>
          <w:rFonts w:ascii="Arial Narrow" w:hAnsi="Arial Narrow" w:cs="Calibri"/>
          <w:color w:val="333333"/>
          <w:sz w:val="20"/>
        </w:rPr>
        <w:t>Assists in the installation of sprinkler systems; selects line sizes, sprinkler spacing, type and control equipment; install, test, and maintain systems utilizing low voltage, hydraulic, or other operating features.</w:t>
      </w:r>
    </w:p>
    <w:p w14:paraId="67122063" w14:textId="77777777" w:rsidR="00F35763"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34A5ED84" w14:textId="77777777"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Performs general landscape and gardening duties; plants and transplants trees, shrubs, bushes, grass, flowers, etc., as directed to develop attractive parks and grounds; performs various fertilization techniques using dry and liquid chemicals.</w:t>
      </w:r>
    </w:p>
    <w:p w14:paraId="0B7D73C9" w14:textId="77777777" w:rsidR="00387AE0" w:rsidRDefault="00387AE0" w:rsidP="003A2B8C">
      <w:pPr>
        <w:spacing w:after="160" w:line="259" w:lineRule="auto"/>
        <w:ind w:right="-270"/>
        <w:contextualSpacing/>
        <w:jc w:val="both"/>
        <w:rPr>
          <w:rFonts w:ascii="Arial Narrow" w:hAnsi="Arial Narrow" w:cs="Calibri"/>
          <w:color w:val="333333"/>
          <w:sz w:val="20"/>
        </w:rPr>
      </w:pPr>
    </w:p>
    <w:p w14:paraId="2DE0E8E9" w14:textId="77777777" w:rsidR="00387AE0" w:rsidRDefault="00387AE0" w:rsidP="00387AE0">
      <w:pPr>
        <w:spacing w:after="160" w:line="259" w:lineRule="auto"/>
        <w:ind w:right="-270"/>
        <w:contextualSpacing/>
        <w:jc w:val="both"/>
        <w:rPr>
          <w:rFonts w:ascii="Arial Narrow" w:hAnsi="Arial Narrow" w:cs="Calibri"/>
          <w:color w:val="333333"/>
          <w:sz w:val="20"/>
        </w:rPr>
      </w:pPr>
      <w:r>
        <w:rPr>
          <w:rFonts w:ascii="Arial Narrow" w:hAnsi="Arial Narrow" w:cs="Calibri"/>
          <w:color w:val="333333"/>
          <w:sz w:val="20"/>
        </w:rPr>
        <w:t>Assists to</w:t>
      </w:r>
      <w:r w:rsidRPr="008A09F6">
        <w:rPr>
          <w:rFonts w:ascii="Arial Narrow" w:hAnsi="Arial Narrow" w:cs="Calibri"/>
          <w:color w:val="333333"/>
          <w:sz w:val="20"/>
        </w:rPr>
        <w:t xml:space="preserve"> perform general building maintenance; constructs and maintains bowery’s, small buildings, and storage facilities; may assist in framing, painting, roofing or other </w:t>
      </w:r>
      <w:r>
        <w:rPr>
          <w:rFonts w:ascii="Arial Narrow" w:hAnsi="Arial Narrow" w:cs="Calibri"/>
          <w:color w:val="333333"/>
          <w:sz w:val="20"/>
        </w:rPr>
        <w:t>un</w:t>
      </w:r>
      <w:r w:rsidRPr="008A09F6">
        <w:rPr>
          <w:rFonts w:ascii="Arial Narrow" w:hAnsi="Arial Narrow" w:cs="Calibri"/>
          <w:color w:val="333333"/>
          <w:sz w:val="20"/>
        </w:rPr>
        <w:t xml:space="preserve">skilled </w:t>
      </w:r>
      <w:r>
        <w:rPr>
          <w:rFonts w:ascii="Arial Narrow" w:hAnsi="Arial Narrow" w:cs="Calibri"/>
          <w:color w:val="333333"/>
          <w:sz w:val="20"/>
        </w:rPr>
        <w:t xml:space="preserve">or semi-skilled phases of </w:t>
      </w:r>
      <w:r w:rsidRPr="008A09F6">
        <w:rPr>
          <w:rFonts w:ascii="Arial Narrow" w:hAnsi="Arial Narrow" w:cs="Calibri"/>
          <w:color w:val="333333"/>
          <w:sz w:val="20"/>
        </w:rPr>
        <w:t xml:space="preserve">construction and maintenance activities related to carpentry, plumbing, and electrical; </w:t>
      </w:r>
      <w:r>
        <w:rPr>
          <w:rFonts w:ascii="Arial Narrow" w:hAnsi="Arial Narrow" w:cs="Calibri"/>
          <w:color w:val="333333"/>
          <w:sz w:val="20"/>
        </w:rPr>
        <w:t>assists with</w:t>
      </w:r>
      <w:r w:rsidRPr="008A09F6">
        <w:rPr>
          <w:rFonts w:ascii="Arial Narrow" w:hAnsi="Arial Narrow" w:cs="Calibri"/>
          <w:color w:val="333333"/>
          <w:sz w:val="20"/>
        </w:rPr>
        <w:t xml:space="preserve"> concrete and masonry </w:t>
      </w:r>
      <w:r>
        <w:rPr>
          <w:rFonts w:ascii="Arial Narrow" w:hAnsi="Arial Narrow" w:cs="Calibri"/>
          <w:color w:val="333333"/>
          <w:sz w:val="20"/>
        </w:rPr>
        <w:t>projects</w:t>
      </w:r>
      <w:r w:rsidRPr="008A09F6">
        <w:rPr>
          <w:rFonts w:ascii="Arial Narrow" w:hAnsi="Arial Narrow" w:cs="Calibri"/>
          <w:color w:val="333333"/>
          <w:sz w:val="20"/>
        </w:rPr>
        <w:t xml:space="preserve">; </w:t>
      </w:r>
      <w:r>
        <w:rPr>
          <w:rFonts w:ascii="Arial Narrow" w:hAnsi="Arial Narrow" w:cs="Calibri"/>
          <w:color w:val="333333"/>
          <w:sz w:val="20"/>
        </w:rPr>
        <w:t>may participate in the</w:t>
      </w:r>
      <w:r w:rsidRPr="008A09F6">
        <w:rPr>
          <w:rFonts w:ascii="Arial Narrow" w:hAnsi="Arial Narrow" w:cs="Calibri"/>
          <w:color w:val="333333"/>
          <w:sz w:val="20"/>
        </w:rPr>
        <w:t xml:space="preserve"> installation and maintenance of playground equipment.</w:t>
      </w:r>
    </w:p>
    <w:p w14:paraId="562F38AC"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3EB52627" w14:textId="7673DE97"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Perform</w:t>
      </w:r>
      <w:r>
        <w:rPr>
          <w:rFonts w:ascii="Arial Narrow" w:hAnsi="Arial Narrow" w:cs="Calibri"/>
          <w:color w:val="333333"/>
          <w:sz w:val="20"/>
        </w:rPr>
        <w:t>s</w:t>
      </w:r>
      <w:r w:rsidRPr="008A09F6">
        <w:rPr>
          <w:rFonts w:ascii="Arial Narrow" w:hAnsi="Arial Narrow" w:cs="Calibri"/>
          <w:color w:val="333333"/>
          <w:sz w:val="20"/>
        </w:rPr>
        <w:t xml:space="preserve"> operations such as spraying projects for the prevention or eradication of pests, fungus, and insects harmful to park plants, trees, shrubs, and other environs; selects appropriate chemicals and combinations to accomplish task; maintains records of spraying activities; assures chemicals are properly stored and used in conformity with city, state, or federal regulations; operates spraying equipment. </w:t>
      </w:r>
    </w:p>
    <w:p w14:paraId="46856F39"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0808BB5F" w14:textId="6C445CB9" w:rsidR="00387AE0"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Operates light equipment such as mowers, rollers, cement mixers, pick-ups, tractors, spreaders, and various hand and power tools as needed.  Operates and maintains trencher; operates a variety of types of small and light equipment such as mowers, sod cutters, chain saws, pruning equipment, aeration tractor, and various hand tools; performs routine and regular maintenance on equipment to assure efficiency and safety; welds as needed to fabricate parts and make repairs.</w:t>
      </w:r>
    </w:p>
    <w:p w14:paraId="5F90F895"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7AACFCCB" w14:textId="644FAC46"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Responds to 24-hour emergency calls.</w:t>
      </w:r>
    </w:p>
    <w:p w14:paraId="596AE2F8" w14:textId="77777777" w:rsidR="00387AE0" w:rsidRPr="00F10A5D"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12"/>
          <w:szCs w:val="12"/>
          <w:u w:val="single"/>
        </w:rPr>
      </w:pPr>
    </w:p>
    <w:p w14:paraId="74921B3C" w14:textId="48F95C9A" w:rsidR="00387AE0" w:rsidRDefault="00387AE0" w:rsidP="00387AE0">
      <w:pPr>
        <w:spacing w:after="160" w:line="259" w:lineRule="auto"/>
        <w:ind w:right="-90"/>
        <w:contextualSpacing/>
        <w:jc w:val="both"/>
        <w:rPr>
          <w:rFonts w:ascii="Arial Narrow" w:hAnsi="Arial Narrow" w:cs="Calibri"/>
          <w:color w:val="333333"/>
          <w:sz w:val="20"/>
        </w:rPr>
      </w:pPr>
      <w:bookmarkStart w:id="0" w:name="_Hlk175840460"/>
      <w:r w:rsidRPr="00BE5D0B">
        <w:rPr>
          <w:rFonts w:ascii="Arial Narrow" w:hAnsi="Arial Narrow" w:cs="Arial"/>
          <w:b/>
          <w:sz w:val="20"/>
          <w:u w:val="single"/>
        </w:rPr>
        <w:t>Customer Service:</w:t>
      </w:r>
      <w:bookmarkEnd w:id="0"/>
      <w:r w:rsidRPr="00BE5D0B">
        <w:rPr>
          <w:rFonts w:ascii="Arial Narrow" w:hAnsi="Arial Narrow" w:cs="Arial"/>
          <w:sz w:val="20"/>
        </w:rPr>
        <w:t xml:space="preserve">  </w:t>
      </w:r>
      <w:r w:rsidRPr="008A09F6">
        <w:rPr>
          <w:rFonts w:ascii="Arial Narrow" w:hAnsi="Arial Narrow" w:cs="Calibri"/>
          <w:color w:val="333333"/>
          <w:sz w:val="20"/>
        </w:rPr>
        <w:t>Responds to emergency calls; assists to determine necessary personnel and materials needed to resolve problems; assists to maintain daily records of all work performed.</w:t>
      </w:r>
    </w:p>
    <w:p w14:paraId="242BB027" w14:textId="77777777" w:rsidR="00387AE0" w:rsidRPr="00B322A7" w:rsidRDefault="00387AE0" w:rsidP="00387AE0">
      <w:pPr>
        <w:spacing w:after="160" w:line="259" w:lineRule="auto"/>
        <w:ind w:right="-90"/>
        <w:contextualSpacing/>
        <w:jc w:val="both"/>
        <w:rPr>
          <w:rFonts w:ascii="Arial Narrow" w:hAnsi="Arial Narrow" w:cs="Calibri"/>
          <w:color w:val="333333"/>
          <w:sz w:val="12"/>
          <w:szCs w:val="12"/>
        </w:rPr>
      </w:pPr>
    </w:p>
    <w:p w14:paraId="3B119C9D" w14:textId="77777777" w:rsidR="00387AE0" w:rsidRPr="00BE5D0B"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E5D0B">
        <w:rPr>
          <w:rFonts w:ascii="Arial Narrow" w:hAnsi="Arial Narrow" w:cs="Arial"/>
          <w:sz w:val="20"/>
        </w:rPr>
        <w:t>Provides quality customer service by providing timely and accurate information to the public; portrays a positive public image and works with the public and other employees in a courteous and professional manner.</w:t>
      </w:r>
      <w:r>
        <w:rPr>
          <w:rFonts w:ascii="Arial Narrow" w:hAnsi="Arial Narrow" w:cs="Arial"/>
          <w:sz w:val="20"/>
        </w:rPr>
        <w:t xml:space="preserve"> </w:t>
      </w:r>
      <w:r w:rsidRPr="00BE5D0B">
        <w:rPr>
          <w:rFonts w:ascii="Arial Narrow" w:hAnsi="Arial Narrow"/>
          <w:sz w:val="20"/>
        </w:rPr>
        <w:t>Responds to public questions, explains park procedures and policies, and resolves disputes among citizens utilizing parks facilities.</w:t>
      </w:r>
      <w:r>
        <w:rPr>
          <w:rFonts w:ascii="Arial Narrow" w:hAnsi="Arial Narrow"/>
          <w:sz w:val="20"/>
        </w:rPr>
        <w:t xml:space="preserve"> </w:t>
      </w:r>
      <w:r w:rsidRPr="00BE5D0B">
        <w:rPr>
          <w:rFonts w:ascii="Arial Narrow" w:hAnsi="Arial Narrow"/>
          <w:sz w:val="20"/>
        </w:rPr>
        <w:t>Coordinates with Eagle Scout projects, community service projects and other volunteers.</w:t>
      </w:r>
    </w:p>
    <w:p w14:paraId="2DB201B6" w14:textId="77777777" w:rsidR="00387AE0" w:rsidRPr="00F10A5D"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12"/>
          <w:szCs w:val="12"/>
          <w:u w:val="single"/>
        </w:rPr>
      </w:pPr>
    </w:p>
    <w:p w14:paraId="20F87252" w14:textId="77777777" w:rsidR="00387AE0"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E5D0B">
        <w:rPr>
          <w:rFonts w:ascii="Arial Narrow" w:hAnsi="Arial Narrow"/>
          <w:sz w:val="20"/>
        </w:rPr>
        <w:t xml:space="preserve">Performs related duties as required. </w:t>
      </w:r>
    </w:p>
    <w:p w14:paraId="529482CA" w14:textId="77777777" w:rsidR="00387AE0" w:rsidRPr="00BE5D0B"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p>
    <w:p w14:paraId="24B509A9"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MINIMUM QUALIFICATIONS</w:t>
      </w:r>
    </w:p>
    <w:p w14:paraId="3B9FB835" w14:textId="77777777" w:rsidR="00F35763" w:rsidRPr="00F35763" w:rsidRDefault="00F35763" w:rsidP="00F35763">
      <w:pPr>
        <w:tabs>
          <w:tab w:val="left" w:pos="720"/>
          <w:tab w:val="left" w:pos="1296"/>
          <w:tab w:val="left" w:pos="2016"/>
          <w:tab w:val="left" w:pos="2592"/>
          <w:tab w:val="left" w:pos="5040"/>
          <w:tab w:val="left" w:pos="6750"/>
          <w:tab w:val="left" w:pos="7056"/>
        </w:tabs>
        <w:ind w:left="360" w:right="-270"/>
        <w:jc w:val="both"/>
        <w:rPr>
          <w:rFonts w:ascii="Arial Narrow" w:hAnsi="Arial Narrow"/>
          <w:sz w:val="8"/>
          <w:szCs w:val="8"/>
          <w:u w:val="single"/>
        </w:rPr>
      </w:pPr>
    </w:p>
    <w:p w14:paraId="56E4B7AA" w14:textId="77777777" w:rsidR="00234D63" w:rsidRPr="00B322A7" w:rsidRDefault="00234D63" w:rsidP="00234D63">
      <w:pPr>
        <w:pStyle w:val="ListParagraph"/>
        <w:numPr>
          <w:ilvl w:val="0"/>
          <w:numId w:val="13"/>
        </w:num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322A7">
        <w:rPr>
          <w:rFonts w:ascii="Arial Narrow" w:hAnsi="Arial Narrow"/>
          <w:sz w:val="20"/>
        </w:rPr>
        <w:t>Education and Experience:</w:t>
      </w:r>
    </w:p>
    <w:p w14:paraId="1F66E2E8" w14:textId="77777777" w:rsidR="00234D63" w:rsidRDefault="00234D63" w:rsidP="00234D63">
      <w:pPr>
        <w:tabs>
          <w:tab w:val="left" w:pos="720"/>
          <w:tab w:val="left" w:pos="1296"/>
          <w:tab w:val="left" w:pos="2016"/>
          <w:tab w:val="left" w:pos="2592"/>
          <w:tab w:val="left" w:pos="5040"/>
          <w:tab w:val="left" w:pos="6750"/>
          <w:tab w:val="left" w:pos="7056"/>
        </w:tabs>
        <w:ind w:right="-90"/>
        <w:jc w:val="both"/>
        <w:rPr>
          <w:rFonts w:ascii="Arial Narrow" w:hAnsi="Arial Narrow"/>
          <w:sz w:val="20"/>
        </w:rPr>
      </w:pPr>
    </w:p>
    <w:p w14:paraId="491B9235" w14:textId="77777777" w:rsidR="00234D63" w:rsidRPr="008A09F6"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lastRenderedPageBreak/>
        <w:t>A.</w:t>
      </w:r>
      <w:r w:rsidRPr="008A09F6">
        <w:rPr>
          <w:rFonts w:ascii="Arial Narrow" w:hAnsi="Arial Narrow" w:cs="Calibri"/>
          <w:color w:val="333333"/>
          <w:sz w:val="20"/>
        </w:rPr>
        <w:tab/>
        <w:t xml:space="preserve">Graduation from high school or completion of GED </w:t>
      </w:r>
      <w:proofErr w:type="gramStart"/>
      <w:r w:rsidRPr="008A09F6">
        <w:rPr>
          <w:rFonts w:ascii="Arial Narrow" w:hAnsi="Arial Narrow" w:cs="Calibri"/>
          <w:color w:val="333333"/>
          <w:sz w:val="20"/>
        </w:rPr>
        <w:t>equivalent;</w:t>
      </w:r>
      <w:proofErr w:type="gramEnd"/>
    </w:p>
    <w:p w14:paraId="367AB38A" w14:textId="77777777" w:rsidR="00234D63" w:rsidRPr="008A09F6" w:rsidRDefault="00234D63" w:rsidP="00234D63">
      <w:pPr>
        <w:ind w:right="-90"/>
        <w:contextualSpacing/>
        <w:jc w:val="center"/>
        <w:rPr>
          <w:rFonts w:ascii="Arial Narrow" w:hAnsi="Arial Narrow" w:cs="Calibri"/>
          <w:color w:val="333333"/>
          <w:sz w:val="20"/>
        </w:rPr>
      </w:pPr>
      <w:r w:rsidRPr="008A09F6">
        <w:rPr>
          <w:rFonts w:ascii="Arial Narrow" w:hAnsi="Arial Narrow" w:cs="Calibri"/>
          <w:color w:val="333333"/>
          <w:sz w:val="20"/>
        </w:rPr>
        <w:t>AND</w:t>
      </w:r>
    </w:p>
    <w:p w14:paraId="1C46859C" w14:textId="66CF263A" w:rsidR="00234D63" w:rsidRPr="008A09F6"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t xml:space="preserve">B. </w:t>
      </w:r>
      <w:r w:rsidRPr="008A09F6">
        <w:rPr>
          <w:rFonts w:ascii="Arial Narrow" w:hAnsi="Arial Narrow" w:cs="Calibri"/>
          <w:color w:val="333333"/>
          <w:sz w:val="20"/>
        </w:rPr>
        <w:tab/>
      </w:r>
      <w:r>
        <w:rPr>
          <w:rFonts w:ascii="Arial Narrow" w:hAnsi="Arial Narrow" w:cs="Calibri"/>
          <w:color w:val="333333"/>
          <w:sz w:val="20"/>
        </w:rPr>
        <w:t>Four</w:t>
      </w:r>
      <w:r w:rsidRPr="008A09F6">
        <w:rPr>
          <w:rFonts w:ascii="Arial Narrow" w:hAnsi="Arial Narrow" w:cs="Calibri"/>
          <w:color w:val="333333"/>
          <w:sz w:val="20"/>
        </w:rPr>
        <w:t xml:space="preserve"> (</w:t>
      </w:r>
      <w:r>
        <w:rPr>
          <w:rFonts w:ascii="Arial Narrow" w:hAnsi="Arial Narrow" w:cs="Calibri"/>
          <w:color w:val="333333"/>
          <w:sz w:val="20"/>
        </w:rPr>
        <w:t>4</w:t>
      </w:r>
      <w:r w:rsidRPr="008A09F6">
        <w:rPr>
          <w:rFonts w:ascii="Arial Narrow" w:hAnsi="Arial Narrow" w:cs="Calibri"/>
          <w:color w:val="333333"/>
          <w:sz w:val="20"/>
        </w:rPr>
        <w:t xml:space="preserve">) years of experience in the maintenance, upkeep, and beautification of turf, parks, facilities, and related </w:t>
      </w:r>
      <w:proofErr w:type="gramStart"/>
      <w:r>
        <w:rPr>
          <w:rFonts w:ascii="Arial Narrow" w:hAnsi="Arial Narrow" w:cs="Calibri"/>
          <w:color w:val="333333"/>
          <w:sz w:val="20"/>
        </w:rPr>
        <w:t>matters</w:t>
      </w:r>
      <w:r w:rsidRPr="008A09F6">
        <w:rPr>
          <w:rFonts w:ascii="Arial Narrow" w:hAnsi="Arial Narrow" w:cs="Calibri"/>
          <w:color w:val="333333"/>
          <w:sz w:val="20"/>
        </w:rPr>
        <w:t>;</w:t>
      </w:r>
      <w:proofErr w:type="gramEnd"/>
      <w:r w:rsidRPr="008A09F6">
        <w:rPr>
          <w:rFonts w:ascii="Arial Narrow" w:hAnsi="Arial Narrow" w:cs="Calibri"/>
          <w:color w:val="333333"/>
          <w:sz w:val="20"/>
        </w:rPr>
        <w:t xml:space="preserve"> </w:t>
      </w:r>
    </w:p>
    <w:p w14:paraId="5880684B" w14:textId="77777777" w:rsidR="00234D63" w:rsidRPr="008A09F6" w:rsidRDefault="00234D63" w:rsidP="00234D63">
      <w:pPr>
        <w:ind w:right="-90"/>
        <w:contextualSpacing/>
        <w:jc w:val="center"/>
        <w:rPr>
          <w:rFonts w:ascii="Arial Narrow" w:hAnsi="Arial Narrow" w:cs="Calibri"/>
          <w:color w:val="333333"/>
          <w:sz w:val="20"/>
        </w:rPr>
      </w:pPr>
      <w:r w:rsidRPr="008A09F6">
        <w:rPr>
          <w:rFonts w:ascii="Arial Narrow" w:hAnsi="Arial Narrow" w:cs="Calibri"/>
          <w:color w:val="333333"/>
          <w:sz w:val="20"/>
        </w:rPr>
        <w:t>OR</w:t>
      </w:r>
    </w:p>
    <w:p w14:paraId="512DEF0B" w14:textId="77777777" w:rsidR="00234D63"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t>C.</w:t>
      </w:r>
      <w:r w:rsidRPr="008A09F6">
        <w:rPr>
          <w:rFonts w:ascii="Arial Narrow" w:hAnsi="Arial Narrow" w:cs="Calibri"/>
          <w:color w:val="333333"/>
          <w:sz w:val="20"/>
        </w:rPr>
        <w:tab/>
        <w:t>An equivalent combination of education and experience.</w:t>
      </w:r>
    </w:p>
    <w:p w14:paraId="694F0685" w14:textId="77777777" w:rsidR="00234D63" w:rsidRPr="008A09F6" w:rsidRDefault="00234D63" w:rsidP="00234D63">
      <w:pPr>
        <w:ind w:left="1080" w:right="-90" w:hanging="360"/>
        <w:contextualSpacing/>
        <w:rPr>
          <w:rFonts w:ascii="Arial Narrow" w:hAnsi="Arial Narrow" w:cs="Calibri"/>
          <w:color w:val="333333"/>
          <w:sz w:val="20"/>
        </w:rPr>
      </w:pPr>
    </w:p>
    <w:p w14:paraId="119BB431" w14:textId="77777777" w:rsidR="00B90799" w:rsidRPr="00BE5D0B" w:rsidRDefault="00B90799" w:rsidP="00234D63">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rPr>
        <w:t>2.</w:t>
      </w:r>
      <w:r w:rsidRPr="00BE5D0B">
        <w:rPr>
          <w:rFonts w:ascii="Arial Narrow" w:hAnsi="Arial Narrow"/>
          <w:sz w:val="20"/>
        </w:rPr>
        <w:tab/>
        <w:t>Knowledge, Skills, and Abilities:</w:t>
      </w:r>
    </w:p>
    <w:p w14:paraId="556A2C6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7B8AEBA0" w14:textId="77777777" w:rsidR="003D5585" w:rsidRPr="008A09F6" w:rsidRDefault="003D5585" w:rsidP="003D5585">
      <w:pPr>
        <w:ind w:left="720" w:right="-90"/>
        <w:contextualSpacing/>
        <w:jc w:val="both"/>
        <w:rPr>
          <w:rFonts w:ascii="Arial Narrow" w:hAnsi="Arial Narrow" w:cs="Calibri"/>
          <w:color w:val="333333"/>
          <w:sz w:val="20"/>
        </w:rPr>
      </w:pPr>
      <w:r w:rsidRPr="008A09F6">
        <w:rPr>
          <w:rFonts w:ascii="Arial Narrow" w:hAnsi="Arial Narrow" w:cs="Calibri"/>
          <w:b/>
          <w:color w:val="333333"/>
          <w:sz w:val="20"/>
        </w:rPr>
        <w:t xml:space="preserve">Considerable knowledge of </w:t>
      </w:r>
      <w:r w:rsidRPr="008A09F6">
        <w:rPr>
          <w:rFonts w:ascii="Arial Narrow" w:hAnsi="Arial Narrow" w:cs="Calibri"/>
          <w:color w:val="333333"/>
          <w:sz w:val="20"/>
        </w:rPr>
        <w:t xml:space="preserve">maintenance equipment such as backhoe, loader, dump truck, mowers, tractor, aerators, welder, trimmers, etc.; landscape and sprinkler system design; flow pumps; of hazards and related safety precautions associated with equipment operations. </w:t>
      </w:r>
      <w:r w:rsidRPr="008A09F6">
        <w:rPr>
          <w:rFonts w:ascii="Arial Narrow" w:hAnsi="Arial Narrow" w:cs="Calibri"/>
          <w:b/>
          <w:color w:val="333333"/>
          <w:sz w:val="20"/>
        </w:rPr>
        <w:t>Working knowledge of</w:t>
      </w:r>
      <w:r w:rsidRPr="008A09F6">
        <w:rPr>
          <w:rFonts w:ascii="Arial Narrow" w:hAnsi="Arial Narrow" w:cs="Calibri"/>
          <w:color w:val="333333"/>
          <w:sz w:val="20"/>
        </w:rPr>
        <w:t xml:space="preserve"> herbicides, fungicides, insecticides, and pesticides, and proper application of the same; of turf and greens management; of interpersonal communication skills.</w:t>
      </w:r>
    </w:p>
    <w:p w14:paraId="1B7E4E2A" w14:textId="77777777" w:rsidR="003D5585" w:rsidRDefault="003D5585" w:rsidP="003D5585">
      <w:pPr>
        <w:ind w:left="720" w:right="-90"/>
        <w:contextualSpacing/>
        <w:jc w:val="both"/>
        <w:rPr>
          <w:rFonts w:ascii="Arial Narrow" w:hAnsi="Arial Narrow" w:cs="Calibri"/>
          <w:b/>
          <w:color w:val="333333"/>
          <w:sz w:val="20"/>
        </w:rPr>
      </w:pPr>
    </w:p>
    <w:p w14:paraId="5789709B" w14:textId="77777777" w:rsidR="003D5585" w:rsidRPr="008A09F6" w:rsidRDefault="003D5585" w:rsidP="003D5585">
      <w:pPr>
        <w:ind w:left="720" w:right="-90"/>
        <w:contextualSpacing/>
        <w:jc w:val="both"/>
        <w:rPr>
          <w:rFonts w:ascii="Arial Narrow" w:hAnsi="Arial Narrow" w:cs="Calibri"/>
          <w:color w:val="333333"/>
          <w:sz w:val="20"/>
        </w:rPr>
      </w:pPr>
      <w:r w:rsidRPr="008A09F6">
        <w:rPr>
          <w:rFonts w:ascii="Arial Narrow" w:hAnsi="Arial Narrow" w:cs="Calibri"/>
          <w:b/>
          <w:color w:val="333333"/>
          <w:sz w:val="20"/>
        </w:rPr>
        <w:t>Skill in</w:t>
      </w:r>
      <w:r w:rsidRPr="008A09F6">
        <w:rPr>
          <w:rFonts w:ascii="Arial Narrow" w:hAnsi="Arial Narrow" w:cs="Calibri"/>
          <w:color w:val="333333"/>
          <w:sz w:val="20"/>
        </w:rPr>
        <w:t xml:space="preserve"> the operation of various types of light equipment such as gang mower, front end loader, tractor, backhoe, etc., basic mechanics, basic electrical and plumbing operations, basic carpentry, and masonry.</w:t>
      </w:r>
    </w:p>
    <w:p w14:paraId="4EB1D1DC" w14:textId="77777777" w:rsidR="003D5585" w:rsidRDefault="003D5585" w:rsidP="003D5585">
      <w:pPr>
        <w:ind w:left="720" w:right="-90"/>
        <w:contextualSpacing/>
        <w:jc w:val="both"/>
        <w:rPr>
          <w:rFonts w:ascii="Arial Narrow" w:hAnsi="Arial Narrow" w:cs="Calibri"/>
          <w:b/>
          <w:color w:val="333333"/>
          <w:sz w:val="20"/>
        </w:rPr>
      </w:pPr>
    </w:p>
    <w:p w14:paraId="16CCBFD0" w14:textId="77777777" w:rsidR="003D5585" w:rsidRPr="008A09F6" w:rsidRDefault="003D5585" w:rsidP="003D5585">
      <w:pPr>
        <w:ind w:left="720" w:right="-90"/>
        <w:contextualSpacing/>
        <w:jc w:val="both"/>
        <w:rPr>
          <w:rFonts w:ascii="Arial Narrow" w:hAnsi="Arial Narrow" w:cs="Calibri"/>
          <w:color w:val="333333"/>
          <w:sz w:val="20"/>
        </w:rPr>
      </w:pPr>
      <w:r w:rsidRPr="008A09F6">
        <w:rPr>
          <w:rFonts w:ascii="Arial Narrow" w:hAnsi="Arial Narrow" w:cs="Calibri"/>
          <w:b/>
          <w:color w:val="333333"/>
          <w:sz w:val="20"/>
        </w:rPr>
        <w:t>Ability to</w:t>
      </w:r>
      <w:r w:rsidRPr="008A09F6">
        <w:rPr>
          <w:rFonts w:ascii="Arial Narrow" w:hAnsi="Arial Narrow" w:cs="Calibri"/>
          <w:color w:val="333333"/>
          <w:sz w:val="20"/>
        </w:rPr>
        <w:t xml:space="preserve"> recognize and identify common weeds and pests; ability to recognize and identify diseases common to turf and greenery; ability to effectively apply chemicals for the abatement and eradication of noxious weeds and insects; effectively, perform various semi-skilled and skilled functions related to building maintenance; ability to communicate verbally and in writing; ability to develop effective working relationships with supervisor, subordinates, and the public.</w:t>
      </w:r>
    </w:p>
    <w:p w14:paraId="0FFB3E14"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DC6C630" w14:textId="77777777" w:rsidR="00B90799" w:rsidRPr="00BE5D0B" w:rsidRDefault="00B90799" w:rsidP="00B322A7">
      <w:pPr>
        <w:tabs>
          <w:tab w:val="left" w:pos="720"/>
          <w:tab w:val="left" w:pos="1296"/>
          <w:tab w:val="left" w:pos="2016"/>
          <w:tab w:val="left" w:pos="2592"/>
          <w:tab w:val="left" w:pos="5040"/>
          <w:tab w:val="left" w:pos="6750"/>
          <w:tab w:val="left" w:pos="7056"/>
        </w:tabs>
        <w:ind w:left="720" w:right="-270" w:hanging="720"/>
        <w:jc w:val="both"/>
        <w:rPr>
          <w:rFonts w:ascii="Arial Narrow" w:hAnsi="Arial Narrow"/>
          <w:sz w:val="20"/>
        </w:rPr>
      </w:pPr>
      <w:r w:rsidRPr="00BE5D0B">
        <w:rPr>
          <w:rFonts w:ascii="Arial Narrow" w:hAnsi="Arial Narrow"/>
          <w:sz w:val="20"/>
        </w:rPr>
        <w:t>3.</w:t>
      </w:r>
      <w:r w:rsidRPr="00BE5D0B">
        <w:rPr>
          <w:rFonts w:ascii="Arial Narrow" w:hAnsi="Arial Narrow"/>
          <w:sz w:val="20"/>
        </w:rPr>
        <w:tab/>
        <w:t>Special Qualifications:</w:t>
      </w:r>
    </w:p>
    <w:p w14:paraId="348936A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58A005D5" w14:textId="77777777" w:rsidR="003D5585" w:rsidRDefault="00B90799" w:rsidP="00F57240">
      <w:pPr>
        <w:tabs>
          <w:tab w:val="left" w:pos="6750"/>
        </w:tabs>
        <w:ind w:left="720" w:right="-90"/>
        <w:jc w:val="both"/>
        <w:rPr>
          <w:rFonts w:ascii="Arial Narrow" w:hAnsi="Arial Narrow"/>
          <w:strike/>
          <w:sz w:val="20"/>
        </w:rPr>
      </w:pPr>
      <w:r w:rsidRPr="00BE5D0B">
        <w:rPr>
          <w:rFonts w:ascii="Arial Narrow" w:hAnsi="Arial Narrow"/>
          <w:sz w:val="20"/>
        </w:rPr>
        <w:t>Must possess a valid Utah State Driver’s License</w:t>
      </w:r>
      <w:r w:rsidR="00F10A5D">
        <w:rPr>
          <w:rFonts w:ascii="Arial Narrow" w:hAnsi="Arial Narrow"/>
          <w:strike/>
          <w:sz w:val="20"/>
        </w:rPr>
        <w:t>.</w:t>
      </w:r>
    </w:p>
    <w:p w14:paraId="09544C9B" w14:textId="0E0CB158" w:rsidR="00F57240" w:rsidRDefault="00F57240" w:rsidP="00F57240">
      <w:pPr>
        <w:tabs>
          <w:tab w:val="left" w:pos="6750"/>
        </w:tabs>
        <w:ind w:left="720" w:right="-90"/>
        <w:jc w:val="both"/>
        <w:rPr>
          <w:rFonts w:ascii="Arial Narrow" w:hAnsi="Arial Narrow"/>
          <w:sz w:val="20"/>
        </w:rPr>
      </w:pPr>
      <w:r>
        <w:rPr>
          <w:rFonts w:ascii="Arial Narrow" w:hAnsi="Arial Narrow"/>
          <w:sz w:val="20"/>
        </w:rPr>
        <w:t>Must be able to obtain certified applicator of herbicides and pesticides through the State of Utah.</w:t>
      </w:r>
    </w:p>
    <w:p w14:paraId="020B8FC8" w14:textId="77777777" w:rsidR="00F57240" w:rsidRDefault="00F57240" w:rsidP="00F57240">
      <w:pPr>
        <w:tabs>
          <w:tab w:val="left" w:pos="6750"/>
        </w:tabs>
        <w:ind w:left="720" w:right="-90"/>
        <w:jc w:val="both"/>
        <w:rPr>
          <w:rFonts w:ascii="Arial Narrow" w:hAnsi="Arial Narrow"/>
          <w:sz w:val="20"/>
        </w:rPr>
      </w:pPr>
      <w:r>
        <w:rPr>
          <w:rFonts w:ascii="Arial Narrow" w:hAnsi="Arial Narrow"/>
          <w:sz w:val="20"/>
        </w:rPr>
        <w:t>Certified Playground Safety Inspector is preferred.</w:t>
      </w:r>
    </w:p>
    <w:p w14:paraId="1097AB59" w14:textId="77777777" w:rsidR="00F57240" w:rsidRDefault="00F57240" w:rsidP="00F57240">
      <w:pPr>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90"/>
        <w:jc w:val="both"/>
        <w:rPr>
          <w:rFonts w:ascii="Arial Narrow" w:hAnsi="Arial Narrow" w:cs="Arial"/>
          <w:position w:val="-4"/>
          <w:sz w:val="20"/>
        </w:rPr>
      </w:pPr>
      <w:r w:rsidRPr="00BE5D0B">
        <w:rPr>
          <w:rFonts w:ascii="Arial Narrow" w:hAnsi="Arial Narrow" w:cs="Arial"/>
          <w:position w:val="-4"/>
          <w:sz w:val="20"/>
        </w:rPr>
        <w:t>Must work “on-call” responding to emergency calls. Seasonal shift work (including weekends and holidays) may be required.</w:t>
      </w:r>
    </w:p>
    <w:p w14:paraId="273A6A89" w14:textId="77777777" w:rsidR="00F10A5D" w:rsidRPr="00F10A5D" w:rsidRDefault="00F10A5D" w:rsidP="00B322A7">
      <w:pPr>
        <w:tabs>
          <w:tab w:val="left" w:pos="6750"/>
        </w:tabs>
        <w:ind w:left="720" w:right="-270"/>
        <w:jc w:val="both"/>
        <w:rPr>
          <w:rFonts w:ascii="Arial Narrow" w:hAnsi="Arial Narrow"/>
          <w:sz w:val="10"/>
          <w:szCs w:val="10"/>
        </w:rPr>
      </w:pPr>
    </w:p>
    <w:p w14:paraId="7239D424" w14:textId="77777777" w:rsidR="00B90799" w:rsidRPr="00BE5D0B" w:rsidRDefault="00B90799" w:rsidP="00B322A7">
      <w:pPr>
        <w:tabs>
          <w:tab w:val="left" w:pos="1296"/>
          <w:tab w:val="left" w:pos="2016"/>
          <w:tab w:val="left" w:pos="2592"/>
          <w:tab w:val="left" w:pos="6750"/>
          <w:tab w:val="left" w:pos="7056"/>
          <w:tab w:val="left" w:pos="8640"/>
        </w:tabs>
        <w:ind w:left="720" w:right="-270" w:hanging="720"/>
        <w:jc w:val="both"/>
        <w:rPr>
          <w:rFonts w:ascii="Arial Narrow" w:hAnsi="Arial Narrow"/>
          <w:sz w:val="20"/>
        </w:rPr>
      </w:pPr>
      <w:r w:rsidRPr="00BE5D0B">
        <w:rPr>
          <w:rFonts w:ascii="Arial Narrow" w:hAnsi="Arial Narrow"/>
          <w:sz w:val="20"/>
        </w:rPr>
        <w:t>4.</w:t>
      </w:r>
      <w:r w:rsidRPr="00BE5D0B">
        <w:rPr>
          <w:rFonts w:ascii="Arial Narrow" w:hAnsi="Arial Narrow"/>
          <w:sz w:val="20"/>
        </w:rPr>
        <w:tab/>
        <w:t>Work Environment:</w:t>
      </w:r>
    </w:p>
    <w:p w14:paraId="2F8C5281" w14:textId="77777777" w:rsidR="001F1666" w:rsidRPr="00F10A5D" w:rsidRDefault="001F1666" w:rsidP="00B322A7">
      <w:pPr>
        <w:tabs>
          <w:tab w:val="left" w:pos="6750"/>
        </w:tabs>
        <w:ind w:left="720" w:right="-270"/>
        <w:jc w:val="both"/>
        <w:rPr>
          <w:rFonts w:ascii="Arial Narrow" w:hAnsi="Arial Narrow"/>
          <w:sz w:val="10"/>
          <w:szCs w:val="10"/>
        </w:rPr>
      </w:pPr>
    </w:p>
    <w:p w14:paraId="3545E838" w14:textId="5151F644" w:rsidR="00B90799" w:rsidRDefault="00B90799" w:rsidP="00B322A7">
      <w:pPr>
        <w:tabs>
          <w:tab w:val="left" w:pos="6750"/>
        </w:tabs>
        <w:ind w:left="720" w:right="-270"/>
        <w:jc w:val="both"/>
        <w:rPr>
          <w:rFonts w:ascii="Arial Narrow" w:hAnsi="Arial Narrow"/>
          <w:sz w:val="20"/>
        </w:rPr>
      </w:pPr>
      <w:r w:rsidRPr="00BE5D0B">
        <w:rPr>
          <w:rFonts w:ascii="Arial Narrow" w:hAnsi="Arial Narrow"/>
          <w:sz w:val="20"/>
        </w:rPr>
        <w:t xml:space="preserve">Incumbent of the position generally performs in an outdoor setting and is subject to seasonal weather conditions.  Tasks require variety of physical activities, generally involving some muscular strain, such as walking, standing, stooping, sitting, reaching, lifting, etc.  Talking, </w:t>
      </w:r>
      <w:r w:rsidR="00F10A5D" w:rsidRPr="00BE5D0B">
        <w:rPr>
          <w:rFonts w:ascii="Arial Narrow" w:hAnsi="Arial Narrow"/>
          <w:sz w:val="20"/>
        </w:rPr>
        <w:t>hearing,</w:t>
      </w:r>
      <w:r w:rsidRPr="00BE5D0B">
        <w:rPr>
          <w:rFonts w:ascii="Arial Narrow" w:hAnsi="Arial Narrow"/>
          <w:sz w:val="20"/>
        </w:rPr>
        <w:t xml:space="preserve"> and seeing essential to the performance of the job.   Common eye, hand, finger dexterity needed in job performance.  Mental application utilizes memory for details, verbal instructions, emotional stability, </w:t>
      </w:r>
      <w:r w:rsidR="00B322A7">
        <w:rPr>
          <w:rFonts w:ascii="Arial Narrow" w:hAnsi="Arial Narrow"/>
          <w:sz w:val="20"/>
        </w:rPr>
        <w:t>complex</w:t>
      </w:r>
      <w:r w:rsidRPr="00BE5D0B">
        <w:rPr>
          <w:rFonts w:ascii="Arial Narrow" w:hAnsi="Arial Narrow"/>
          <w:sz w:val="20"/>
        </w:rPr>
        <w:t xml:space="preserve"> </w:t>
      </w:r>
      <w:r w:rsidR="00B322A7" w:rsidRPr="00BE5D0B">
        <w:rPr>
          <w:rFonts w:ascii="Arial Narrow" w:hAnsi="Arial Narrow"/>
          <w:sz w:val="20"/>
        </w:rPr>
        <w:t>thinking,</w:t>
      </w:r>
      <w:r w:rsidRPr="00BE5D0B">
        <w:rPr>
          <w:rFonts w:ascii="Arial Narrow" w:hAnsi="Arial Narrow"/>
          <w:sz w:val="20"/>
        </w:rPr>
        <w:t xml:space="preserve"> and creative problem solving.  Frequent local travel required in normal course of job performance.</w:t>
      </w:r>
    </w:p>
    <w:p w14:paraId="2EDB2D66" w14:textId="77777777" w:rsidR="00F10A5D" w:rsidRPr="00DC50BE" w:rsidRDefault="00F10A5D" w:rsidP="00B322A7">
      <w:pPr>
        <w:tabs>
          <w:tab w:val="left" w:pos="1440"/>
          <w:tab w:val="left" w:pos="2160"/>
          <w:tab w:val="left" w:pos="2880"/>
          <w:tab w:val="left" w:pos="3600"/>
          <w:tab w:val="left" w:pos="4320"/>
          <w:tab w:val="left" w:pos="5040"/>
          <w:tab w:val="left" w:pos="5760"/>
          <w:tab w:val="left" w:pos="6480"/>
          <w:tab w:val="left" w:pos="7200"/>
          <w:tab w:val="left" w:pos="7920"/>
        </w:tabs>
        <w:ind w:left="720" w:right="-270"/>
        <w:jc w:val="center"/>
        <w:rPr>
          <w:rFonts w:ascii="Zapf Dingbats" w:hAnsi="Zapf Dingbats"/>
          <w:b/>
          <w:sz w:val="34"/>
          <w:szCs w:val="44"/>
        </w:rPr>
      </w:pPr>
      <w:r w:rsidRPr="00DC50BE">
        <w:rPr>
          <w:rFonts w:ascii="Zapf Dingbats" w:hAnsi="Zapf Dingbats"/>
          <w:b/>
          <w:sz w:val="34"/>
          <w:szCs w:val="44"/>
        </w:rPr>
        <w:t>*****</w:t>
      </w:r>
    </w:p>
    <w:p w14:paraId="296967AA" w14:textId="77777777" w:rsidR="00F10A5D" w:rsidRDefault="00F10A5D" w:rsidP="00B322A7">
      <w:pPr>
        <w:ind w:left="720" w:right="-270"/>
        <w:jc w:val="both"/>
        <w:rPr>
          <w:rFonts w:ascii="Arial Narrow" w:hAnsi="Arial Narrow"/>
          <w:sz w:val="16"/>
          <w:szCs w:val="16"/>
        </w:rPr>
      </w:pPr>
      <w:r>
        <w:rPr>
          <w:rFonts w:ascii="Arial Narrow" w:hAnsi="Arial Narrow"/>
          <w:b/>
          <w:sz w:val="16"/>
          <w:szCs w:val="16"/>
          <w:u w:val="single"/>
        </w:rPr>
        <w:t>Disclaimer</w:t>
      </w:r>
      <w:r>
        <w:rPr>
          <w:rFonts w:ascii="Arial Narrow" w:hAnsi="Arial Narrow"/>
          <w:sz w:val="16"/>
          <w:szCs w:val="16"/>
        </w:rPr>
        <w:t>:  In compliance with the ADA, reasonable accommodation will be considered, upon request, on a case-by-case basis during both the pre-employment process and to accommodate post-employment changes in employee physical abilities.  Accommodation decisions will be influenced by the need to prevent “undue hardship” to the city. The above statements describe the general nature, level, and type of work performed by the incumbent(s) assigned to this classification.  They are not intended to be an exhaustive list of all responsibilities, demands, and skills required of personnel so classified.  Job descriptions are not intended to and do not imply or create any employment, compensation, or contract rights to any person or persons.  Management reserves the right to add, delete, or modify any and/or all provisions of this description at any time as needed without notice.  This job description supersedes earlier versions.</w:t>
      </w:r>
    </w:p>
    <w:p w14:paraId="4BBAB4C8" w14:textId="77777777" w:rsidR="00F10A5D" w:rsidRPr="00E85B77" w:rsidRDefault="00F10A5D" w:rsidP="00B322A7">
      <w:pPr>
        <w:tabs>
          <w:tab w:val="left" w:pos="720"/>
          <w:tab w:val="left" w:pos="1296"/>
          <w:tab w:val="left" w:pos="2016"/>
          <w:tab w:val="left" w:pos="2592"/>
          <w:tab w:val="left" w:pos="5040"/>
          <w:tab w:val="left" w:pos="7056"/>
        </w:tabs>
        <w:ind w:left="720" w:right="-270"/>
        <w:rPr>
          <w:rFonts w:ascii="Arial Narrow" w:hAnsi="Arial Narrow" w:cs="Arial"/>
          <w:sz w:val="20"/>
        </w:rPr>
      </w:pPr>
    </w:p>
    <w:p w14:paraId="6C6A39E8" w14:textId="77777777" w:rsidR="00F10A5D" w:rsidRDefault="00F10A5D" w:rsidP="00B322A7">
      <w:pPr>
        <w:ind w:left="720" w:right="-270"/>
        <w:jc w:val="center"/>
        <w:rPr>
          <w:rFonts w:ascii="Arial" w:hAnsi="Arial" w:cs="Arial"/>
          <w:sz w:val="16"/>
          <w:szCs w:val="16"/>
        </w:rPr>
      </w:pPr>
      <w:r w:rsidRPr="00A83BC3">
        <w:rPr>
          <w:rFonts w:ascii="Arial" w:hAnsi="Arial" w:cs="Arial"/>
          <w:sz w:val="16"/>
          <w:szCs w:val="16"/>
        </w:rPr>
        <w:t>I ___________________________ have reviewed the above job description.  Date:</w:t>
      </w:r>
      <w:r>
        <w:rPr>
          <w:rFonts w:ascii="Arial" w:hAnsi="Arial" w:cs="Arial"/>
          <w:sz w:val="16"/>
          <w:szCs w:val="16"/>
        </w:rPr>
        <w:t xml:space="preserve"> </w:t>
      </w:r>
      <w:r w:rsidRPr="00A83BC3">
        <w:rPr>
          <w:rFonts w:ascii="Arial" w:hAnsi="Arial" w:cs="Arial"/>
          <w:sz w:val="16"/>
          <w:szCs w:val="16"/>
        </w:rPr>
        <w:t>__________________________</w:t>
      </w:r>
    </w:p>
    <w:p w14:paraId="183DE43B" w14:textId="3C0BA43F" w:rsidR="00BD374E" w:rsidRPr="00F10A5D" w:rsidRDefault="00F10A5D" w:rsidP="00B322A7">
      <w:pPr>
        <w:ind w:left="720" w:right="-270"/>
        <w:rPr>
          <w:rFonts w:ascii="Arial" w:hAnsi="Arial" w:cs="Arial"/>
          <w:sz w:val="16"/>
          <w:szCs w:val="16"/>
        </w:rPr>
      </w:pPr>
      <w:r>
        <w:rPr>
          <w:rFonts w:ascii="Arial" w:hAnsi="Arial" w:cs="Arial"/>
          <w:sz w:val="16"/>
          <w:szCs w:val="16"/>
        </w:rPr>
        <w:t xml:space="preserve">                               </w:t>
      </w:r>
      <w:r w:rsidRPr="00902F93">
        <w:rPr>
          <w:rFonts w:ascii="Arial Narrow" w:hAnsi="Arial Narrow" w:cs="Arial"/>
          <w:sz w:val="12"/>
          <w:szCs w:val="12"/>
        </w:rPr>
        <w:t>(Employee)</w:t>
      </w:r>
    </w:p>
    <w:sectPr w:rsidR="00BD374E" w:rsidRPr="00F10A5D" w:rsidSect="00234D63">
      <w:headerReference w:type="default" r:id="rId9"/>
      <w:footnotePr>
        <w:numRestart w:val="eachPage"/>
      </w:footnotePr>
      <w:pgSz w:w="12240" w:h="15840"/>
      <w:pgMar w:top="720" w:right="1080" w:bottom="108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76F1B" w14:textId="77777777" w:rsidR="00234D63" w:rsidRDefault="00234D63" w:rsidP="00234D63">
      <w:r>
        <w:separator/>
      </w:r>
    </w:p>
  </w:endnote>
  <w:endnote w:type="continuationSeparator" w:id="0">
    <w:p w14:paraId="32CDB6E1" w14:textId="77777777" w:rsidR="00234D63" w:rsidRDefault="00234D63" w:rsidP="0023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Zapf Dingbats">
    <w:altName w:val="Times New Roman"/>
    <w:panose1 w:val="00000000000000000000"/>
    <w:charset w:val="4D"/>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1FDEF" w14:textId="77777777" w:rsidR="00234D63" w:rsidRDefault="00234D63" w:rsidP="00234D63">
      <w:r>
        <w:separator/>
      </w:r>
    </w:p>
  </w:footnote>
  <w:footnote w:type="continuationSeparator" w:id="0">
    <w:p w14:paraId="45F04A58" w14:textId="77777777" w:rsidR="00234D63" w:rsidRDefault="00234D63" w:rsidP="0023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4190" w14:textId="14F775DE" w:rsidR="00234D63" w:rsidRDefault="00234D63">
    <w:pPr>
      <w:pStyle w:val="Header"/>
    </w:pPr>
  </w:p>
  <w:p w14:paraId="7277D134" w14:textId="77777777" w:rsidR="00234D63" w:rsidRPr="00BE5D0B" w:rsidRDefault="00234D63" w:rsidP="00234D63">
    <w:pPr>
      <w:tabs>
        <w:tab w:val="left" w:pos="6750"/>
      </w:tabs>
      <w:ind w:left="720" w:right="-270"/>
      <w:jc w:val="right"/>
      <w:rPr>
        <w:rFonts w:ascii="Arial Narrow" w:hAnsi="Arial Narrow"/>
        <w:sz w:val="20"/>
      </w:rPr>
    </w:pPr>
    <w:r>
      <w:rPr>
        <w:rFonts w:ascii="Arial Narrow" w:hAnsi="Arial Narrow"/>
        <w:sz w:val="20"/>
      </w:rPr>
      <w:t>Park Maintenance Worker, page 2</w:t>
    </w:r>
  </w:p>
  <w:p w14:paraId="79A1B132" w14:textId="77777777" w:rsidR="00234D63" w:rsidRPr="002340AD" w:rsidRDefault="00234D63" w:rsidP="00234D63">
    <w:pPr>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ind w:right="-270"/>
      <w:jc w:val="center"/>
      <w:rPr>
        <w:rFonts w:ascii="Helvetica" w:hAnsi="Helvetica"/>
        <w:sz w:val="12"/>
      </w:rPr>
    </w:pPr>
  </w:p>
  <w:p w14:paraId="416F4314" w14:textId="77777777" w:rsidR="00234D63" w:rsidRDefault="0023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02D"/>
    <w:multiLevelType w:val="hybridMultilevel"/>
    <w:tmpl w:val="C89EE8CC"/>
    <w:lvl w:ilvl="0" w:tplc="070A6D26">
      <w:start w:val="3"/>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EF6A95"/>
    <w:multiLevelType w:val="multilevel"/>
    <w:tmpl w:val="410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47C8D"/>
    <w:multiLevelType w:val="hybridMultilevel"/>
    <w:tmpl w:val="D182E0C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30E000A"/>
    <w:multiLevelType w:val="hybridMultilevel"/>
    <w:tmpl w:val="6916FDB2"/>
    <w:lvl w:ilvl="0" w:tplc="2C7021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8C09C4"/>
    <w:multiLevelType w:val="hybridMultilevel"/>
    <w:tmpl w:val="C3AE84C6"/>
    <w:lvl w:ilvl="0" w:tplc="7A52FD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F4543"/>
    <w:multiLevelType w:val="hybridMultilevel"/>
    <w:tmpl w:val="FB16FD2C"/>
    <w:lvl w:ilvl="0" w:tplc="AA6ED312">
      <w:start w:val="1"/>
      <w:numFmt w:val="upperLetter"/>
      <w:lvlText w:val="%1."/>
      <w:lvlJc w:val="left"/>
      <w:pPr>
        <w:tabs>
          <w:tab w:val="num" w:pos="1290"/>
        </w:tabs>
        <w:ind w:left="1290" w:hanging="57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4EDA511A"/>
    <w:multiLevelType w:val="hybridMultilevel"/>
    <w:tmpl w:val="8FEAA21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63C76CB"/>
    <w:multiLevelType w:val="multilevel"/>
    <w:tmpl w:val="5C0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90EBF"/>
    <w:multiLevelType w:val="hybridMultilevel"/>
    <w:tmpl w:val="716EFF42"/>
    <w:lvl w:ilvl="0" w:tplc="685AE5B2">
      <w:start w:val="1"/>
      <w:numFmt w:val="upp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F6490"/>
    <w:multiLevelType w:val="hybridMultilevel"/>
    <w:tmpl w:val="642C6FD2"/>
    <w:lvl w:ilvl="0" w:tplc="6012EB82">
      <w:start w:val="1"/>
      <w:numFmt w:val="upperRoman"/>
      <w:lvlText w:val="%1."/>
      <w:lvlJc w:val="left"/>
      <w:pPr>
        <w:ind w:left="2253" w:hanging="163"/>
      </w:pPr>
      <w:rPr>
        <w:rFonts w:ascii="Arial" w:eastAsia="Arial" w:hAnsi="Arial" w:hint="default"/>
        <w:b/>
        <w:bCs/>
        <w:color w:val="282A28"/>
        <w:w w:val="99"/>
        <w:sz w:val="19"/>
        <w:szCs w:val="19"/>
      </w:rPr>
    </w:lvl>
    <w:lvl w:ilvl="1" w:tplc="6F8CBBDC">
      <w:start w:val="1"/>
      <w:numFmt w:val="bullet"/>
      <w:lvlText w:val="•"/>
      <w:lvlJc w:val="left"/>
      <w:pPr>
        <w:ind w:left="2253" w:hanging="163"/>
      </w:pPr>
      <w:rPr>
        <w:rFonts w:hint="default"/>
      </w:rPr>
    </w:lvl>
    <w:lvl w:ilvl="2" w:tplc="8A52D456">
      <w:start w:val="1"/>
      <w:numFmt w:val="bullet"/>
      <w:lvlText w:val="•"/>
      <w:lvlJc w:val="left"/>
      <w:pPr>
        <w:ind w:left="2714" w:hanging="163"/>
      </w:pPr>
      <w:rPr>
        <w:rFonts w:hint="default"/>
      </w:rPr>
    </w:lvl>
    <w:lvl w:ilvl="3" w:tplc="8AEE5A78">
      <w:start w:val="1"/>
      <w:numFmt w:val="bullet"/>
      <w:lvlText w:val="•"/>
      <w:lvlJc w:val="left"/>
      <w:pPr>
        <w:ind w:left="3175" w:hanging="163"/>
      </w:pPr>
      <w:rPr>
        <w:rFonts w:hint="default"/>
      </w:rPr>
    </w:lvl>
    <w:lvl w:ilvl="4" w:tplc="0810A23E">
      <w:start w:val="1"/>
      <w:numFmt w:val="bullet"/>
      <w:lvlText w:val="•"/>
      <w:lvlJc w:val="left"/>
      <w:pPr>
        <w:ind w:left="3635" w:hanging="163"/>
      </w:pPr>
      <w:rPr>
        <w:rFonts w:hint="default"/>
      </w:rPr>
    </w:lvl>
    <w:lvl w:ilvl="5" w:tplc="D154FD06">
      <w:start w:val="1"/>
      <w:numFmt w:val="bullet"/>
      <w:lvlText w:val="•"/>
      <w:lvlJc w:val="left"/>
      <w:pPr>
        <w:ind w:left="4096" w:hanging="163"/>
      </w:pPr>
      <w:rPr>
        <w:rFonts w:hint="default"/>
      </w:rPr>
    </w:lvl>
    <w:lvl w:ilvl="6" w:tplc="613CA346">
      <w:start w:val="1"/>
      <w:numFmt w:val="bullet"/>
      <w:lvlText w:val="•"/>
      <w:lvlJc w:val="left"/>
      <w:pPr>
        <w:ind w:left="4557" w:hanging="163"/>
      </w:pPr>
      <w:rPr>
        <w:rFonts w:hint="default"/>
      </w:rPr>
    </w:lvl>
    <w:lvl w:ilvl="7" w:tplc="4202C3F4">
      <w:start w:val="1"/>
      <w:numFmt w:val="bullet"/>
      <w:lvlText w:val="•"/>
      <w:lvlJc w:val="left"/>
      <w:pPr>
        <w:ind w:left="5018" w:hanging="163"/>
      </w:pPr>
      <w:rPr>
        <w:rFonts w:hint="default"/>
      </w:rPr>
    </w:lvl>
    <w:lvl w:ilvl="8" w:tplc="F75C24D0">
      <w:start w:val="1"/>
      <w:numFmt w:val="bullet"/>
      <w:lvlText w:val="•"/>
      <w:lvlJc w:val="left"/>
      <w:pPr>
        <w:ind w:left="5479" w:hanging="163"/>
      </w:pPr>
      <w:rPr>
        <w:rFonts w:hint="default"/>
      </w:rPr>
    </w:lvl>
  </w:abstractNum>
  <w:abstractNum w:abstractNumId="10" w15:restartNumberingAfterBreak="0">
    <w:nsid w:val="6B212AAB"/>
    <w:multiLevelType w:val="hybridMultilevel"/>
    <w:tmpl w:val="A9DC10C2"/>
    <w:lvl w:ilvl="0" w:tplc="4342CB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2803FF"/>
    <w:multiLevelType w:val="hybridMultilevel"/>
    <w:tmpl w:val="0C684DC0"/>
    <w:lvl w:ilvl="0" w:tplc="25FA5630">
      <w:start w:val="1"/>
      <w:numFmt w:val="bullet"/>
      <w:lvlText w:val="•"/>
      <w:lvlJc w:val="left"/>
      <w:pPr>
        <w:ind w:left="871" w:hanging="336"/>
      </w:pPr>
      <w:rPr>
        <w:rFonts w:ascii="Times New Roman" w:eastAsia="Times New Roman" w:hAnsi="Times New Roman" w:hint="default"/>
        <w:w w:val="159"/>
        <w:sz w:val="18"/>
        <w:szCs w:val="18"/>
      </w:rPr>
    </w:lvl>
    <w:lvl w:ilvl="1" w:tplc="CEDAFF6A">
      <w:start w:val="1"/>
      <w:numFmt w:val="bullet"/>
      <w:lvlText w:val="•"/>
      <w:lvlJc w:val="left"/>
      <w:pPr>
        <w:ind w:left="1664" w:hanging="336"/>
      </w:pPr>
      <w:rPr>
        <w:rFonts w:hint="default"/>
      </w:rPr>
    </w:lvl>
    <w:lvl w:ilvl="2" w:tplc="4F74AB12">
      <w:start w:val="1"/>
      <w:numFmt w:val="bullet"/>
      <w:lvlText w:val="•"/>
      <w:lvlJc w:val="left"/>
      <w:pPr>
        <w:ind w:left="2457" w:hanging="336"/>
      </w:pPr>
      <w:rPr>
        <w:rFonts w:hint="default"/>
      </w:rPr>
    </w:lvl>
    <w:lvl w:ilvl="3" w:tplc="7890C362">
      <w:start w:val="1"/>
      <w:numFmt w:val="bullet"/>
      <w:lvlText w:val="•"/>
      <w:lvlJc w:val="left"/>
      <w:pPr>
        <w:ind w:left="3250" w:hanging="336"/>
      </w:pPr>
      <w:rPr>
        <w:rFonts w:hint="default"/>
      </w:rPr>
    </w:lvl>
    <w:lvl w:ilvl="4" w:tplc="F7C8481C">
      <w:start w:val="1"/>
      <w:numFmt w:val="bullet"/>
      <w:lvlText w:val="•"/>
      <w:lvlJc w:val="left"/>
      <w:pPr>
        <w:ind w:left="4043" w:hanging="336"/>
      </w:pPr>
      <w:rPr>
        <w:rFonts w:hint="default"/>
      </w:rPr>
    </w:lvl>
    <w:lvl w:ilvl="5" w:tplc="E7A09256">
      <w:start w:val="1"/>
      <w:numFmt w:val="bullet"/>
      <w:lvlText w:val="•"/>
      <w:lvlJc w:val="left"/>
      <w:pPr>
        <w:ind w:left="4835" w:hanging="336"/>
      </w:pPr>
      <w:rPr>
        <w:rFonts w:hint="default"/>
      </w:rPr>
    </w:lvl>
    <w:lvl w:ilvl="6" w:tplc="630055DA">
      <w:start w:val="1"/>
      <w:numFmt w:val="bullet"/>
      <w:lvlText w:val="•"/>
      <w:lvlJc w:val="left"/>
      <w:pPr>
        <w:ind w:left="5628" w:hanging="336"/>
      </w:pPr>
      <w:rPr>
        <w:rFonts w:hint="default"/>
      </w:rPr>
    </w:lvl>
    <w:lvl w:ilvl="7" w:tplc="24FAD24A">
      <w:start w:val="1"/>
      <w:numFmt w:val="bullet"/>
      <w:lvlText w:val="•"/>
      <w:lvlJc w:val="left"/>
      <w:pPr>
        <w:ind w:left="6421" w:hanging="336"/>
      </w:pPr>
      <w:rPr>
        <w:rFonts w:hint="default"/>
      </w:rPr>
    </w:lvl>
    <w:lvl w:ilvl="8" w:tplc="DDF6CFD0">
      <w:start w:val="1"/>
      <w:numFmt w:val="bullet"/>
      <w:lvlText w:val="•"/>
      <w:lvlJc w:val="left"/>
      <w:pPr>
        <w:ind w:left="7214" w:hanging="336"/>
      </w:pPr>
      <w:rPr>
        <w:rFonts w:hint="default"/>
      </w:rPr>
    </w:lvl>
  </w:abstractNum>
  <w:num w:numId="1" w16cid:durableId="1106653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45619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060523">
    <w:abstractNumId w:val="0"/>
  </w:num>
  <w:num w:numId="4" w16cid:durableId="978387115">
    <w:abstractNumId w:val="10"/>
  </w:num>
  <w:num w:numId="5" w16cid:durableId="417212943">
    <w:abstractNumId w:val="3"/>
  </w:num>
  <w:num w:numId="6" w16cid:durableId="1970739069">
    <w:abstractNumId w:val="11"/>
  </w:num>
  <w:num w:numId="7" w16cid:durableId="458303533">
    <w:abstractNumId w:val="1"/>
  </w:num>
  <w:num w:numId="8" w16cid:durableId="1797481667">
    <w:abstractNumId w:val="7"/>
  </w:num>
  <w:num w:numId="9" w16cid:durableId="2079205854">
    <w:abstractNumId w:val="2"/>
  </w:num>
  <w:num w:numId="10" w16cid:durableId="1090393234">
    <w:abstractNumId w:val="6"/>
  </w:num>
  <w:num w:numId="11" w16cid:durableId="234704715">
    <w:abstractNumId w:val="9"/>
  </w:num>
  <w:num w:numId="12" w16cid:durableId="381486886">
    <w:abstractNumId w:val="8"/>
  </w:num>
  <w:num w:numId="13" w16cid:durableId="61899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99"/>
    <w:rsid w:val="00007726"/>
    <w:rsid w:val="00047E33"/>
    <w:rsid w:val="0006045B"/>
    <w:rsid w:val="0007785D"/>
    <w:rsid w:val="000A27EA"/>
    <w:rsid w:val="001548B3"/>
    <w:rsid w:val="00161AFA"/>
    <w:rsid w:val="00162070"/>
    <w:rsid w:val="00183E3E"/>
    <w:rsid w:val="0019263F"/>
    <w:rsid w:val="00194C8A"/>
    <w:rsid w:val="001A2B42"/>
    <w:rsid w:val="001B1744"/>
    <w:rsid w:val="001B49F4"/>
    <w:rsid w:val="001F1666"/>
    <w:rsid w:val="00210E92"/>
    <w:rsid w:val="00216373"/>
    <w:rsid w:val="002340AD"/>
    <w:rsid w:val="00234D63"/>
    <w:rsid w:val="002C098A"/>
    <w:rsid w:val="002C5551"/>
    <w:rsid w:val="002F4DBB"/>
    <w:rsid w:val="00325895"/>
    <w:rsid w:val="00331B41"/>
    <w:rsid w:val="00362CBF"/>
    <w:rsid w:val="00373FCD"/>
    <w:rsid w:val="0038683B"/>
    <w:rsid w:val="00387AE0"/>
    <w:rsid w:val="003A2B8C"/>
    <w:rsid w:val="003B69FC"/>
    <w:rsid w:val="003C68DC"/>
    <w:rsid w:val="003D1BA7"/>
    <w:rsid w:val="003D5585"/>
    <w:rsid w:val="003E4001"/>
    <w:rsid w:val="003F0A69"/>
    <w:rsid w:val="00411546"/>
    <w:rsid w:val="004159B4"/>
    <w:rsid w:val="0042093B"/>
    <w:rsid w:val="00466B5A"/>
    <w:rsid w:val="00473245"/>
    <w:rsid w:val="004A6E58"/>
    <w:rsid w:val="004D3225"/>
    <w:rsid w:val="004D60D0"/>
    <w:rsid w:val="004F23B4"/>
    <w:rsid w:val="004F4498"/>
    <w:rsid w:val="005049F3"/>
    <w:rsid w:val="00555EB8"/>
    <w:rsid w:val="00557DEE"/>
    <w:rsid w:val="005671BC"/>
    <w:rsid w:val="00651F80"/>
    <w:rsid w:val="00652ECE"/>
    <w:rsid w:val="00666A6F"/>
    <w:rsid w:val="006729BE"/>
    <w:rsid w:val="006D133B"/>
    <w:rsid w:val="006E564E"/>
    <w:rsid w:val="006F36C7"/>
    <w:rsid w:val="006F4A3B"/>
    <w:rsid w:val="007E6FB2"/>
    <w:rsid w:val="007F03E7"/>
    <w:rsid w:val="007F05DD"/>
    <w:rsid w:val="007F569D"/>
    <w:rsid w:val="00811933"/>
    <w:rsid w:val="00812179"/>
    <w:rsid w:val="00824830"/>
    <w:rsid w:val="00864044"/>
    <w:rsid w:val="00877C05"/>
    <w:rsid w:val="008E0980"/>
    <w:rsid w:val="008F760A"/>
    <w:rsid w:val="0092426C"/>
    <w:rsid w:val="009821B0"/>
    <w:rsid w:val="00986956"/>
    <w:rsid w:val="00A2149C"/>
    <w:rsid w:val="00A3590D"/>
    <w:rsid w:val="00A40EE7"/>
    <w:rsid w:val="00A67376"/>
    <w:rsid w:val="00A93CD7"/>
    <w:rsid w:val="00AB104F"/>
    <w:rsid w:val="00AC46ED"/>
    <w:rsid w:val="00AC4B51"/>
    <w:rsid w:val="00AD0213"/>
    <w:rsid w:val="00AD3B64"/>
    <w:rsid w:val="00AF7BBF"/>
    <w:rsid w:val="00B10E4A"/>
    <w:rsid w:val="00B322A7"/>
    <w:rsid w:val="00B3479F"/>
    <w:rsid w:val="00B36799"/>
    <w:rsid w:val="00B426BC"/>
    <w:rsid w:val="00B5399D"/>
    <w:rsid w:val="00B56D11"/>
    <w:rsid w:val="00B615A6"/>
    <w:rsid w:val="00B81B11"/>
    <w:rsid w:val="00B90799"/>
    <w:rsid w:val="00BB4EF4"/>
    <w:rsid w:val="00BC3307"/>
    <w:rsid w:val="00BC5FB4"/>
    <w:rsid w:val="00BD374E"/>
    <w:rsid w:val="00BE5D0B"/>
    <w:rsid w:val="00C006FE"/>
    <w:rsid w:val="00C03499"/>
    <w:rsid w:val="00C2789A"/>
    <w:rsid w:val="00C54E42"/>
    <w:rsid w:val="00C723B7"/>
    <w:rsid w:val="00C7492C"/>
    <w:rsid w:val="00C82679"/>
    <w:rsid w:val="00C934C8"/>
    <w:rsid w:val="00C93AC3"/>
    <w:rsid w:val="00C93FFD"/>
    <w:rsid w:val="00CB7BF4"/>
    <w:rsid w:val="00CC5634"/>
    <w:rsid w:val="00CE7A22"/>
    <w:rsid w:val="00D16729"/>
    <w:rsid w:val="00D57375"/>
    <w:rsid w:val="00D60318"/>
    <w:rsid w:val="00D815C4"/>
    <w:rsid w:val="00DC5412"/>
    <w:rsid w:val="00EB2C09"/>
    <w:rsid w:val="00EE45C1"/>
    <w:rsid w:val="00EE71B6"/>
    <w:rsid w:val="00F04012"/>
    <w:rsid w:val="00F10A5D"/>
    <w:rsid w:val="00F25A27"/>
    <w:rsid w:val="00F35763"/>
    <w:rsid w:val="00F36F57"/>
    <w:rsid w:val="00F46AC5"/>
    <w:rsid w:val="00F5452F"/>
    <w:rsid w:val="00F54A34"/>
    <w:rsid w:val="00F56E96"/>
    <w:rsid w:val="00F57240"/>
    <w:rsid w:val="00F97E4E"/>
    <w:rsid w:val="00FD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27E9"/>
  <w15:docId w15:val="{EA1F1612-FF40-4634-9F03-CF7BBE01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Helvetica" w:hAnsi="Helvetica"/>
      <w:b/>
      <w:bCs/>
      <w:szCs w:val="24"/>
      <w:u w:val="single"/>
    </w:rPr>
  </w:style>
  <w:style w:type="paragraph" w:styleId="Heading2">
    <w:name w:val="heading 2"/>
    <w:basedOn w:val="Normal"/>
    <w:next w:val="Normal"/>
    <w:qFormat/>
    <w:pPr>
      <w:spacing w:before="120"/>
      <w:outlineLvl w:val="1"/>
    </w:pPr>
    <w:rPr>
      <w:rFonts w:ascii="Helvetica" w:hAnsi="Helvetica"/>
      <w:b/>
      <w:bCs/>
      <w:szCs w:val="24"/>
    </w:rPr>
  </w:style>
  <w:style w:type="paragraph" w:styleId="Heading3">
    <w:name w:val="heading 3"/>
    <w:basedOn w:val="Normal"/>
    <w:next w:val="Normal"/>
    <w:qFormat/>
    <w:pPr>
      <w:ind w:left="360"/>
      <w:outlineLvl w:val="2"/>
    </w:pPr>
    <w:rPr>
      <w:b/>
      <w:bCs/>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bCs/>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iCs/>
      <w:sz w:val="20"/>
    </w:rPr>
  </w:style>
  <w:style w:type="paragraph" w:styleId="Heading8">
    <w:name w:val="heading 8"/>
    <w:basedOn w:val="Normal"/>
    <w:next w:val="Normal"/>
    <w:qFormat/>
    <w:pPr>
      <w:ind w:left="720"/>
      <w:outlineLvl w:val="7"/>
    </w:pPr>
    <w:rPr>
      <w:i/>
      <w:iCs/>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rPr>
      <w:sz w:val="20"/>
    </w:rPr>
  </w:style>
  <w:style w:type="character" w:styleId="PageNumber">
    <w:name w:val="page number"/>
    <w:basedOn w:val="DefaultParagraphFont"/>
    <w:semiHidden/>
  </w:style>
  <w:style w:type="paragraph" w:customStyle="1" w:styleId="Word4095Null">
    <w:name w:val="Word4095Null"/>
    <w:rPr>
      <w:rFonts w:ascii="Times" w:hAnsi="Times"/>
      <w:noProof/>
    </w:rPr>
  </w:style>
  <w:style w:type="paragraph" w:customStyle="1" w:styleId="DefaultParagraphFont1">
    <w:name w:val="Default Paragraph Font1"/>
    <w:rPr>
      <w:rFonts w:ascii="Times" w:hAnsi="Times"/>
      <w:noProof/>
    </w:rPr>
  </w:style>
  <w:style w:type="paragraph" w:customStyle="1" w:styleId="Footer1">
    <w:name w:val="Footer1"/>
    <w:basedOn w:val="Normal"/>
    <w:pPr>
      <w:tabs>
        <w:tab w:val="center" w:pos="4320"/>
        <w:tab w:val="right" w:pos="8640"/>
      </w:tabs>
    </w:pPr>
    <w:rPr>
      <w:rFonts w:ascii="Times" w:hAnsi="Times"/>
      <w:sz w:val="20"/>
    </w:rPr>
  </w:style>
  <w:style w:type="paragraph" w:customStyle="1" w:styleId="PageNumber1">
    <w:name w:val="Page Number1"/>
    <w:basedOn w:val="DefaultParagraphFont1"/>
  </w:style>
  <w:style w:type="paragraph" w:customStyle="1" w:styleId="Header1">
    <w:name w:val="Header1"/>
    <w:basedOn w:val="Normal"/>
    <w:pPr>
      <w:tabs>
        <w:tab w:val="center" w:pos="4320"/>
        <w:tab w:val="right" w:pos="8640"/>
      </w:tabs>
    </w:pPr>
    <w:rPr>
      <w:rFonts w:ascii="Arial" w:hAnsi="Arial"/>
      <w:sz w:val="20"/>
    </w:rPr>
  </w:style>
  <w:style w:type="paragraph" w:customStyle="1" w:styleId="Footer0">
    <w:name w:val="Footer*"/>
    <w:basedOn w:val="Normal"/>
    <w:pPr>
      <w:tabs>
        <w:tab w:val="center" w:pos="4320"/>
        <w:tab w:val="right" w:pos="8640"/>
      </w:tabs>
    </w:pPr>
    <w:rPr>
      <w:rFonts w:ascii="Times" w:hAnsi="Times"/>
      <w:sz w:val="20"/>
    </w:rPr>
  </w:style>
  <w:style w:type="paragraph" w:customStyle="1" w:styleId="PageNumber0">
    <w:name w:val="Page Number*"/>
    <w:basedOn w:val="DefaultParagraphFont1"/>
  </w:style>
  <w:style w:type="paragraph" w:styleId="BodyText">
    <w:name w:val="Body Text"/>
    <w:semiHidden/>
    <w:rPr>
      <w:rFonts w:ascii="Times" w:hAnsi="Times"/>
      <w:noProof/>
      <w:sz w:val="24"/>
    </w:rPr>
  </w:style>
  <w:style w:type="paragraph" w:customStyle="1" w:styleId="Footnote">
    <w:name w:val="Footnote"/>
    <w:rPr>
      <w:rFonts w:ascii="Times" w:hAnsi="Times"/>
      <w:noProof/>
      <w:sz w:val="24"/>
    </w:rPr>
  </w:style>
  <w:style w:type="paragraph" w:customStyle="1" w:styleId="Footnoterefe">
    <w:name w:val="Footnote refe"/>
    <w:rPr>
      <w:rFonts w:ascii="Times" w:hAnsi="Times"/>
      <w:noProof/>
      <w:position w:val="6"/>
      <w:sz w:val="18"/>
    </w:rPr>
  </w:style>
  <w:style w:type="paragraph" w:customStyle="1" w:styleId="FootnoteText1">
    <w:name w:val="Footnote Text1"/>
    <w:rPr>
      <w:rFonts w:ascii="Times" w:hAnsi="Times"/>
      <w:noProof/>
    </w:rPr>
  </w:style>
  <w:style w:type="paragraph" w:customStyle="1" w:styleId="Heading91">
    <w:name w:val="Heading 91"/>
    <w:pPr>
      <w:ind w:left="720"/>
    </w:pPr>
    <w:rPr>
      <w:rFonts w:ascii="Times" w:hAnsi="Times"/>
      <w:i/>
      <w:noProof/>
    </w:rPr>
  </w:style>
  <w:style w:type="paragraph" w:customStyle="1" w:styleId="Heading81">
    <w:name w:val="Heading 81"/>
    <w:pPr>
      <w:ind w:left="720"/>
    </w:pPr>
    <w:rPr>
      <w:rFonts w:ascii="Times" w:hAnsi="Times"/>
      <w:i/>
      <w:noProof/>
    </w:rPr>
  </w:style>
  <w:style w:type="paragraph" w:customStyle="1" w:styleId="Heading71">
    <w:name w:val="Heading 71"/>
    <w:pPr>
      <w:ind w:left="720"/>
    </w:pPr>
    <w:rPr>
      <w:rFonts w:ascii="Times" w:hAnsi="Times"/>
      <w:i/>
      <w:noProof/>
    </w:rPr>
  </w:style>
  <w:style w:type="paragraph" w:customStyle="1" w:styleId="Heading61">
    <w:name w:val="Heading 61"/>
    <w:pPr>
      <w:ind w:left="720"/>
    </w:pPr>
    <w:rPr>
      <w:rFonts w:ascii="Times" w:hAnsi="Times"/>
      <w:noProof/>
      <w:u w:val="single"/>
    </w:rPr>
  </w:style>
  <w:style w:type="paragraph" w:customStyle="1" w:styleId="Heading51">
    <w:name w:val="Heading 51"/>
    <w:pPr>
      <w:ind w:left="720"/>
    </w:pPr>
    <w:rPr>
      <w:rFonts w:ascii="Times" w:hAnsi="Times"/>
      <w:b/>
      <w:noProof/>
    </w:rPr>
  </w:style>
  <w:style w:type="paragraph" w:customStyle="1" w:styleId="Heading41">
    <w:name w:val="Heading 41"/>
    <w:pPr>
      <w:ind w:left="360"/>
    </w:pPr>
    <w:rPr>
      <w:rFonts w:ascii="Times" w:hAnsi="Times"/>
      <w:noProof/>
      <w:sz w:val="12"/>
      <w:u w:val="single"/>
    </w:rPr>
  </w:style>
  <w:style w:type="paragraph" w:customStyle="1" w:styleId="Heading31">
    <w:name w:val="Heading 31"/>
    <w:pPr>
      <w:ind w:left="360"/>
    </w:pPr>
    <w:rPr>
      <w:rFonts w:ascii="Times" w:hAnsi="Times"/>
      <w:b/>
      <w:noProof/>
      <w:sz w:val="12"/>
    </w:rPr>
  </w:style>
  <w:style w:type="paragraph" w:customStyle="1" w:styleId="Heading21">
    <w:name w:val="Heading 21"/>
    <w:pPr>
      <w:spacing w:before="6"/>
    </w:pPr>
    <w:rPr>
      <w:rFonts w:ascii="Helvetica" w:hAnsi="Helvetica"/>
      <w:b/>
      <w:noProof/>
      <w:sz w:val="12"/>
    </w:rPr>
  </w:style>
  <w:style w:type="paragraph" w:customStyle="1" w:styleId="Heading11">
    <w:name w:val="Heading 11"/>
    <w:pPr>
      <w:spacing w:before="12"/>
    </w:pPr>
    <w:rPr>
      <w:rFonts w:ascii="Helvetica" w:hAnsi="Helvetica"/>
      <w:b/>
      <w:noProof/>
      <w:sz w:val="12"/>
      <w:u w:val="single"/>
    </w:rPr>
  </w:style>
  <w:style w:type="character" w:styleId="Hyperlink">
    <w:name w:val="Hyperlink"/>
    <w:basedOn w:val="DefaultParagraphFont"/>
    <w:uiPriority w:val="99"/>
    <w:semiHidden/>
    <w:unhideWhenUsed/>
    <w:rsid w:val="00C03499"/>
    <w:rPr>
      <w:color w:val="0000FF" w:themeColor="hyperlink"/>
      <w:u w:val="single"/>
    </w:rPr>
  </w:style>
  <w:style w:type="paragraph" w:styleId="BalloonText">
    <w:name w:val="Balloon Text"/>
    <w:basedOn w:val="Normal"/>
    <w:link w:val="BalloonTextChar"/>
    <w:uiPriority w:val="99"/>
    <w:semiHidden/>
    <w:unhideWhenUsed/>
    <w:rsid w:val="00C82679"/>
    <w:rPr>
      <w:rFonts w:ascii="Tahoma" w:hAnsi="Tahoma" w:cs="Tahoma"/>
      <w:sz w:val="16"/>
      <w:szCs w:val="16"/>
    </w:rPr>
  </w:style>
  <w:style w:type="character" w:customStyle="1" w:styleId="BalloonTextChar">
    <w:name w:val="Balloon Text Char"/>
    <w:basedOn w:val="DefaultParagraphFont"/>
    <w:link w:val="BalloonText"/>
    <w:uiPriority w:val="99"/>
    <w:semiHidden/>
    <w:rsid w:val="00C82679"/>
    <w:rPr>
      <w:rFonts w:ascii="Tahoma" w:hAnsi="Tahoma" w:cs="Tahoma"/>
      <w:sz w:val="16"/>
      <w:szCs w:val="16"/>
    </w:rPr>
  </w:style>
  <w:style w:type="character" w:customStyle="1" w:styleId="TitleChar">
    <w:name w:val="Title Char"/>
    <w:link w:val="Title"/>
    <w:locked/>
    <w:rsid w:val="00B10E4A"/>
    <w:rPr>
      <w:b/>
      <w:i/>
      <w:iCs/>
      <w:sz w:val="48"/>
      <w:szCs w:val="40"/>
    </w:rPr>
  </w:style>
  <w:style w:type="paragraph" w:styleId="Title">
    <w:name w:val="Title"/>
    <w:basedOn w:val="Normal"/>
    <w:link w:val="TitleChar"/>
    <w:qFormat/>
    <w:rsid w:val="00B10E4A"/>
    <w:pPr>
      <w:jc w:val="center"/>
    </w:pPr>
    <w:rPr>
      <w:b/>
      <w:i/>
      <w:iCs/>
      <w:sz w:val="48"/>
      <w:szCs w:val="40"/>
    </w:rPr>
  </w:style>
  <w:style w:type="character" w:customStyle="1" w:styleId="TitleChar1">
    <w:name w:val="Title Char1"/>
    <w:basedOn w:val="DefaultParagraphFont"/>
    <w:uiPriority w:val="10"/>
    <w:rsid w:val="00B10E4A"/>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rsid w:val="00CE7A22"/>
    <w:rPr>
      <w:sz w:val="24"/>
    </w:rPr>
  </w:style>
  <w:style w:type="paragraph" w:styleId="ListParagraph">
    <w:name w:val="List Paragraph"/>
    <w:basedOn w:val="Normal"/>
    <w:uiPriority w:val="34"/>
    <w:qFormat/>
    <w:rsid w:val="00B426BC"/>
    <w:pPr>
      <w:ind w:left="720"/>
      <w:contextualSpacing/>
    </w:pPr>
  </w:style>
  <w:style w:type="paragraph" w:styleId="BodyText2">
    <w:name w:val="Body Text 2"/>
    <w:basedOn w:val="Normal"/>
    <w:link w:val="BodyText2Char"/>
    <w:uiPriority w:val="99"/>
    <w:semiHidden/>
    <w:unhideWhenUsed/>
    <w:rsid w:val="003E4001"/>
    <w:pPr>
      <w:spacing w:after="120" w:line="480" w:lineRule="auto"/>
    </w:pPr>
  </w:style>
  <w:style w:type="character" w:customStyle="1" w:styleId="BodyText2Char">
    <w:name w:val="Body Text 2 Char"/>
    <w:basedOn w:val="DefaultParagraphFont"/>
    <w:link w:val="BodyText2"/>
    <w:uiPriority w:val="99"/>
    <w:semiHidden/>
    <w:rsid w:val="003E4001"/>
    <w:rPr>
      <w:sz w:val="24"/>
    </w:rPr>
  </w:style>
  <w:style w:type="paragraph" w:styleId="NormalWeb">
    <w:name w:val="Normal (Web)"/>
    <w:basedOn w:val="Normal"/>
    <w:rsid w:val="007F03E7"/>
    <w:pPr>
      <w:spacing w:before="100" w:beforeAutospacing="1" w:after="100" w:afterAutospacing="1"/>
    </w:pPr>
    <w:rPr>
      <w:rFonts w:ascii="Arial" w:hAnsi="Arial" w:cs="Arial"/>
      <w:color w:val="000000"/>
      <w:sz w:val="18"/>
      <w:szCs w:val="18"/>
    </w:rPr>
  </w:style>
  <w:style w:type="paragraph" w:styleId="BodyTextIndent">
    <w:name w:val="Body Text Indent"/>
    <w:basedOn w:val="Normal"/>
    <w:link w:val="BodyTextIndentChar"/>
    <w:uiPriority w:val="99"/>
    <w:semiHidden/>
    <w:unhideWhenUsed/>
    <w:rsid w:val="006729BE"/>
    <w:pPr>
      <w:spacing w:after="120"/>
      <w:ind w:left="360"/>
    </w:pPr>
  </w:style>
  <w:style w:type="character" w:customStyle="1" w:styleId="BodyTextIndentChar">
    <w:name w:val="Body Text Indent Char"/>
    <w:basedOn w:val="DefaultParagraphFont"/>
    <w:link w:val="BodyTextIndent"/>
    <w:uiPriority w:val="99"/>
    <w:semiHidden/>
    <w:rsid w:val="006729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72282">
      <w:bodyDiv w:val="1"/>
      <w:marLeft w:val="0"/>
      <w:marRight w:val="0"/>
      <w:marTop w:val="0"/>
      <w:marBottom w:val="0"/>
      <w:divBdr>
        <w:top w:val="none" w:sz="0" w:space="0" w:color="auto"/>
        <w:left w:val="none" w:sz="0" w:space="0" w:color="auto"/>
        <w:bottom w:val="none" w:sz="0" w:space="0" w:color="auto"/>
        <w:right w:val="none" w:sz="0" w:space="0" w:color="auto"/>
      </w:divBdr>
      <w:divsChild>
        <w:div w:id="1521704594">
          <w:marLeft w:val="0"/>
          <w:marRight w:val="0"/>
          <w:marTop w:val="0"/>
          <w:marBottom w:val="0"/>
          <w:divBdr>
            <w:top w:val="none" w:sz="0" w:space="0" w:color="auto"/>
            <w:left w:val="none" w:sz="0" w:space="0" w:color="auto"/>
            <w:bottom w:val="none" w:sz="0" w:space="0" w:color="auto"/>
            <w:right w:val="none" w:sz="0" w:space="0" w:color="auto"/>
          </w:divBdr>
          <w:divsChild>
            <w:div w:id="148403127">
              <w:marLeft w:val="0"/>
              <w:marRight w:val="0"/>
              <w:marTop w:val="0"/>
              <w:marBottom w:val="0"/>
              <w:divBdr>
                <w:top w:val="none" w:sz="0" w:space="0" w:color="auto"/>
                <w:left w:val="none" w:sz="0" w:space="0" w:color="auto"/>
                <w:bottom w:val="none" w:sz="0" w:space="0" w:color="auto"/>
                <w:right w:val="none" w:sz="0" w:space="0" w:color="auto"/>
              </w:divBdr>
              <w:divsChild>
                <w:div w:id="420568654">
                  <w:marLeft w:val="0"/>
                  <w:marRight w:val="0"/>
                  <w:marTop w:val="0"/>
                  <w:marBottom w:val="0"/>
                  <w:divBdr>
                    <w:top w:val="none" w:sz="0" w:space="0" w:color="auto"/>
                    <w:left w:val="none" w:sz="0" w:space="0" w:color="auto"/>
                    <w:bottom w:val="none" w:sz="0" w:space="0" w:color="auto"/>
                    <w:right w:val="none" w:sz="0" w:space="0" w:color="auto"/>
                  </w:divBdr>
                  <w:divsChild>
                    <w:div w:id="1779063338">
                      <w:marLeft w:val="0"/>
                      <w:marRight w:val="0"/>
                      <w:marTop w:val="0"/>
                      <w:marBottom w:val="0"/>
                      <w:divBdr>
                        <w:top w:val="none" w:sz="0" w:space="0" w:color="auto"/>
                        <w:left w:val="none" w:sz="0" w:space="0" w:color="auto"/>
                        <w:bottom w:val="none" w:sz="0" w:space="0" w:color="auto"/>
                        <w:right w:val="none" w:sz="0" w:space="0" w:color="auto"/>
                      </w:divBdr>
                      <w:divsChild>
                        <w:div w:id="119610946">
                          <w:marLeft w:val="0"/>
                          <w:marRight w:val="0"/>
                          <w:marTop w:val="0"/>
                          <w:marBottom w:val="300"/>
                          <w:divBdr>
                            <w:top w:val="none" w:sz="0" w:space="0" w:color="auto"/>
                            <w:left w:val="none" w:sz="0" w:space="0" w:color="auto"/>
                            <w:bottom w:val="none" w:sz="0" w:space="0" w:color="auto"/>
                            <w:right w:val="none" w:sz="0" w:space="0" w:color="auto"/>
                          </w:divBdr>
                          <w:divsChild>
                            <w:div w:id="1221089697">
                              <w:marLeft w:val="150"/>
                              <w:marRight w:val="150"/>
                              <w:marTop w:val="525"/>
                              <w:marBottom w:val="0"/>
                              <w:divBdr>
                                <w:top w:val="none" w:sz="0" w:space="0" w:color="auto"/>
                                <w:left w:val="none" w:sz="0" w:space="0" w:color="auto"/>
                                <w:bottom w:val="none" w:sz="0" w:space="0" w:color="auto"/>
                                <w:right w:val="none" w:sz="0" w:space="0" w:color="auto"/>
                              </w:divBdr>
                              <w:divsChild>
                                <w:div w:id="1108696873">
                                  <w:marLeft w:val="0"/>
                                  <w:marRight w:val="0"/>
                                  <w:marTop w:val="0"/>
                                  <w:marBottom w:val="0"/>
                                  <w:divBdr>
                                    <w:top w:val="none" w:sz="0" w:space="0" w:color="auto"/>
                                    <w:left w:val="none" w:sz="0" w:space="0" w:color="auto"/>
                                    <w:bottom w:val="none" w:sz="0" w:space="0" w:color="auto"/>
                                    <w:right w:val="none" w:sz="0" w:space="0" w:color="auto"/>
                                  </w:divBdr>
                                  <w:divsChild>
                                    <w:div w:id="859663483">
                                      <w:marLeft w:val="0"/>
                                      <w:marRight w:val="0"/>
                                      <w:marTop w:val="0"/>
                                      <w:marBottom w:val="0"/>
                                      <w:divBdr>
                                        <w:top w:val="none" w:sz="0" w:space="0" w:color="auto"/>
                                        <w:left w:val="none" w:sz="0" w:space="0" w:color="auto"/>
                                        <w:bottom w:val="none" w:sz="0" w:space="0" w:color="auto"/>
                                        <w:right w:val="none" w:sz="0" w:space="0" w:color="auto"/>
                                      </w:divBdr>
                                      <w:divsChild>
                                        <w:div w:id="1229849875">
                                          <w:marLeft w:val="0"/>
                                          <w:marRight w:val="0"/>
                                          <w:marTop w:val="0"/>
                                          <w:marBottom w:val="0"/>
                                          <w:divBdr>
                                            <w:top w:val="none" w:sz="0" w:space="0" w:color="auto"/>
                                            <w:left w:val="none" w:sz="0" w:space="0" w:color="auto"/>
                                            <w:bottom w:val="none" w:sz="0" w:space="0" w:color="auto"/>
                                            <w:right w:val="none" w:sz="0" w:space="0" w:color="auto"/>
                                          </w:divBdr>
                                          <w:divsChild>
                                            <w:div w:id="270404831">
                                              <w:marLeft w:val="0"/>
                                              <w:marRight w:val="0"/>
                                              <w:marTop w:val="0"/>
                                              <w:marBottom w:val="0"/>
                                              <w:divBdr>
                                                <w:top w:val="none" w:sz="0" w:space="0" w:color="auto"/>
                                                <w:left w:val="none" w:sz="0" w:space="0" w:color="auto"/>
                                                <w:bottom w:val="none" w:sz="0" w:space="0" w:color="auto"/>
                                                <w:right w:val="none" w:sz="0" w:space="0" w:color="auto"/>
                                              </w:divBdr>
                                              <w:divsChild>
                                                <w:div w:id="1331102023">
                                                  <w:marLeft w:val="0"/>
                                                  <w:marRight w:val="0"/>
                                                  <w:marTop w:val="0"/>
                                                  <w:marBottom w:val="0"/>
                                                  <w:divBdr>
                                                    <w:top w:val="none" w:sz="0" w:space="0" w:color="auto"/>
                                                    <w:left w:val="none" w:sz="0" w:space="0" w:color="auto"/>
                                                    <w:bottom w:val="none" w:sz="0" w:space="0" w:color="auto"/>
                                                    <w:right w:val="none" w:sz="0" w:space="0" w:color="auto"/>
                                                  </w:divBdr>
                                                  <w:divsChild>
                                                    <w:div w:id="1730960409">
                                                      <w:marLeft w:val="0"/>
                                                      <w:marRight w:val="0"/>
                                                      <w:marTop w:val="0"/>
                                                      <w:marBottom w:val="0"/>
                                                      <w:divBdr>
                                                        <w:top w:val="none" w:sz="0" w:space="0" w:color="auto"/>
                                                        <w:left w:val="none" w:sz="0" w:space="0" w:color="auto"/>
                                                        <w:bottom w:val="none" w:sz="0" w:space="0" w:color="auto"/>
                                                        <w:right w:val="none" w:sz="0" w:space="0" w:color="auto"/>
                                                      </w:divBdr>
                                                      <w:divsChild>
                                                        <w:div w:id="670254571">
                                                          <w:marLeft w:val="0"/>
                                                          <w:marRight w:val="0"/>
                                                          <w:marTop w:val="0"/>
                                                          <w:marBottom w:val="0"/>
                                                          <w:divBdr>
                                                            <w:top w:val="none" w:sz="0" w:space="0" w:color="auto"/>
                                                            <w:left w:val="none" w:sz="0" w:space="0" w:color="auto"/>
                                                            <w:bottom w:val="none" w:sz="0" w:space="0" w:color="auto"/>
                                                            <w:right w:val="none" w:sz="0" w:space="0" w:color="auto"/>
                                                          </w:divBdr>
                                                          <w:divsChild>
                                                            <w:div w:id="133302921">
                                                              <w:marLeft w:val="0"/>
                                                              <w:marRight w:val="0"/>
                                                              <w:marTop w:val="0"/>
                                                              <w:marBottom w:val="0"/>
                                                              <w:divBdr>
                                                                <w:top w:val="none" w:sz="0" w:space="0" w:color="auto"/>
                                                                <w:left w:val="none" w:sz="0" w:space="0" w:color="auto"/>
                                                                <w:bottom w:val="none" w:sz="0" w:space="0" w:color="auto"/>
                                                                <w:right w:val="none" w:sz="0" w:space="0" w:color="auto"/>
                                                              </w:divBdr>
                                                              <w:divsChild>
                                                                <w:div w:id="868177226">
                                                                  <w:marLeft w:val="0"/>
                                                                  <w:marRight w:val="0"/>
                                                                  <w:marTop w:val="0"/>
                                                                  <w:marBottom w:val="0"/>
                                                                  <w:divBdr>
                                                                    <w:top w:val="none" w:sz="0" w:space="0" w:color="auto"/>
                                                                    <w:left w:val="none" w:sz="0" w:space="0" w:color="auto"/>
                                                                    <w:bottom w:val="none" w:sz="0" w:space="0" w:color="auto"/>
                                                                    <w:right w:val="none" w:sz="0" w:space="0" w:color="auto"/>
                                                                  </w:divBdr>
                                                                  <w:divsChild>
                                                                    <w:div w:id="1087188146">
                                                                      <w:marLeft w:val="0"/>
                                                                      <w:marRight w:val="0"/>
                                                                      <w:marTop w:val="0"/>
                                                                      <w:marBottom w:val="0"/>
                                                                      <w:divBdr>
                                                                        <w:top w:val="none" w:sz="0" w:space="0" w:color="auto"/>
                                                                        <w:left w:val="none" w:sz="0" w:space="0" w:color="auto"/>
                                                                        <w:bottom w:val="none" w:sz="0" w:space="0" w:color="auto"/>
                                                                        <w:right w:val="none" w:sz="0" w:space="0" w:color="auto"/>
                                                                      </w:divBdr>
                                                                      <w:divsChild>
                                                                        <w:div w:id="1282371660">
                                                                          <w:marLeft w:val="0"/>
                                                                          <w:marRight w:val="0"/>
                                                                          <w:marTop w:val="0"/>
                                                                          <w:marBottom w:val="0"/>
                                                                          <w:divBdr>
                                                                            <w:top w:val="none" w:sz="0" w:space="0" w:color="auto"/>
                                                                            <w:left w:val="none" w:sz="0" w:space="0" w:color="auto"/>
                                                                            <w:bottom w:val="none" w:sz="0" w:space="0" w:color="auto"/>
                                                                            <w:right w:val="none" w:sz="0" w:space="0" w:color="auto"/>
                                                                          </w:divBdr>
                                                                          <w:divsChild>
                                                                            <w:div w:id="833649081">
                                                                              <w:marLeft w:val="0"/>
                                                                              <w:marRight w:val="0"/>
                                                                              <w:marTop w:val="0"/>
                                                                              <w:marBottom w:val="0"/>
                                                                              <w:divBdr>
                                                                                <w:top w:val="none" w:sz="0" w:space="0" w:color="auto"/>
                                                                                <w:left w:val="none" w:sz="0" w:space="0" w:color="auto"/>
                                                                                <w:bottom w:val="none" w:sz="0" w:space="0" w:color="auto"/>
                                                                                <w:right w:val="none" w:sz="0" w:space="0" w:color="auto"/>
                                                                              </w:divBdr>
                                                                              <w:divsChild>
                                                                                <w:div w:id="553739659">
                                                                                  <w:marLeft w:val="0"/>
                                                                                  <w:marRight w:val="0"/>
                                                                                  <w:marTop w:val="0"/>
                                                                                  <w:marBottom w:val="0"/>
                                                                                  <w:divBdr>
                                                                                    <w:top w:val="none" w:sz="0" w:space="0" w:color="auto"/>
                                                                                    <w:left w:val="none" w:sz="0" w:space="0" w:color="auto"/>
                                                                                    <w:bottom w:val="none" w:sz="0" w:space="0" w:color="auto"/>
                                                                                    <w:right w:val="none" w:sz="0" w:space="0" w:color="auto"/>
                                                                                  </w:divBdr>
                                                                                  <w:divsChild>
                                                                                    <w:div w:id="1530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496018">
      <w:bodyDiv w:val="1"/>
      <w:marLeft w:val="0"/>
      <w:marRight w:val="0"/>
      <w:marTop w:val="0"/>
      <w:marBottom w:val="0"/>
      <w:divBdr>
        <w:top w:val="none" w:sz="0" w:space="0" w:color="auto"/>
        <w:left w:val="none" w:sz="0" w:space="0" w:color="auto"/>
        <w:bottom w:val="none" w:sz="0" w:space="0" w:color="auto"/>
        <w:right w:val="none" w:sz="0" w:space="0" w:color="auto"/>
      </w:divBdr>
    </w:div>
    <w:div w:id="1092582782">
      <w:bodyDiv w:val="1"/>
      <w:marLeft w:val="0"/>
      <w:marRight w:val="0"/>
      <w:marTop w:val="0"/>
      <w:marBottom w:val="0"/>
      <w:divBdr>
        <w:top w:val="none" w:sz="0" w:space="0" w:color="auto"/>
        <w:left w:val="none" w:sz="0" w:space="0" w:color="auto"/>
        <w:bottom w:val="none" w:sz="0" w:space="0" w:color="auto"/>
        <w:right w:val="none" w:sz="0" w:space="0" w:color="auto"/>
      </w:divBdr>
    </w:div>
    <w:div w:id="1232540019">
      <w:bodyDiv w:val="1"/>
      <w:marLeft w:val="0"/>
      <w:marRight w:val="0"/>
      <w:marTop w:val="0"/>
      <w:marBottom w:val="0"/>
      <w:divBdr>
        <w:top w:val="none" w:sz="0" w:space="0" w:color="auto"/>
        <w:left w:val="none" w:sz="0" w:space="0" w:color="auto"/>
        <w:bottom w:val="none" w:sz="0" w:space="0" w:color="auto"/>
        <w:right w:val="none" w:sz="0" w:space="0" w:color="auto"/>
      </w:divBdr>
    </w:div>
    <w:div w:id="1382749232">
      <w:bodyDiv w:val="1"/>
      <w:marLeft w:val="0"/>
      <w:marRight w:val="0"/>
      <w:marTop w:val="0"/>
      <w:marBottom w:val="0"/>
      <w:divBdr>
        <w:top w:val="none" w:sz="0" w:space="0" w:color="auto"/>
        <w:left w:val="none" w:sz="0" w:space="0" w:color="auto"/>
        <w:bottom w:val="none" w:sz="0" w:space="0" w:color="auto"/>
        <w:right w:val="none" w:sz="0" w:space="0" w:color="auto"/>
      </w:divBdr>
      <w:divsChild>
        <w:div w:id="2058503665">
          <w:marLeft w:val="0"/>
          <w:marRight w:val="0"/>
          <w:marTop w:val="0"/>
          <w:marBottom w:val="0"/>
          <w:divBdr>
            <w:top w:val="none" w:sz="0" w:space="0" w:color="auto"/>
            <w:left w:val="none" w:sz="0" w:space="0" w:color="auto"/>
            <w:bottom w:val="none" w:sz="0" w:space="0" w:color="auto"/>
            <w:right w:val="none" w:sz="0" w:space="0" w:color="auto"/>
          </w:divBdr>
          <w:divsChild>
            <w:div w:id="1771926069">
              <w:marLeft w:val="0"/>
              <w:marRight w:val="0"/>
              <w:marTop w:val="0"/>
              <w:marBottom w:val="0"/>
              <w:divBdr>
                <w:top w:val="none" w:sz="0" w:space="0" w:color="auto"/>
                <w:left w:val="none" w:sz="0" w:space="0" w:color="auto"/>
                <w:bottom w:val="none" w:sz="0" w:space="0" w:color="auto"/>
                <w:right w:val="none" w:sz="0" w:space="0" w:color="auto"/>
              </w:divBdr>
              <w:divsChild>
                <w:div w:id="764690552">
                  <w:marLeft w:val="0"/>
                  <w:marRight w:val="0"/>
                  <w:marTop w:val="0"/>
                  <w:marBottom w:val="0"/>
                  <w:divBdr>
                    <w:top w:val="none" w:sz="0" w:space="0" w:color="auto"/>
                    <w:left w:val="none" w:sz="0" w:space="0" w:color="auto"/>
                    <w:bottom w:val="none" w:sz="0" w:space="0" w:color="auto"/>
                    <w:right w:val="none" w:sz="0" w:space="0" w:color="auto"/>
                  </w:divBdr>
                  <w:divsChild>
                    <w:div w:id="349649375">
                      <w:marLeft w:val="0"/>
                      <w:marRight w:val="0"/>
                      <w:marTop w:val="0"/>
                      <w:marBottom w:val="0"/>
                      <w:divBdr>
                        <w:top w:val="none" w:sz="0" w:space="0" w:color="auto"/>
                        <w:left w:val="none" w:sz="0" w:space="0" w:color="auto"/>
                        <w:bottom w:val="none" w:sz="0" w:space="0" w:color="auto"/>
                        <w:right w:val="none" w:sz="0" w:space="0" w:color="auto"/>
                      </w:divBdr>
                      <w:divsChild>
                        <w:div w:id="982151854">
                          <w:marLeft w:val="0"/>
                          <w:marRight w:val="0"/>
                          <w:marTop w:val="0"/>
                          <w:marBottom w:val="300"/>
                          <w:divBdr>
                            <w:top w:val="none" w:sz="0" w:space="0" w:color="auto"/>
                            <w:left w:val="none" w:sz="0" w:space="0" w:color="auto"/>
                            <w:bottom w:val="none" w:sz="0" w:space="0" w:color="auto"/>
                            <w:right w:val="none" w:sz="0" w:space="0" w:color="auto"/>
                          </w:divBdr>
                          <w:divsChild>
                            <w:div w:id="596212042">
                              <w:marLeft w:val="150"/>
                              <w:marRight w:val="150"/>
                              <w:marTop w:val="525"/>
                              <w:marBottom w:val="0"/>
                              <w:divBdr>
                                <w:top w:val="none" w:sz="0" w:space="0" w:color="auto"/>
                                <w:left w:val="none" w:sz="0" w:space="0" w:color="auto"/>
                                <w:bottom w:val="none" w:sz="0" w:space="0" w:color="auto"/>
                                <w:right w:val="none" w:sz="0" w:space="0" w:color="auto"/>
                              </w:divBdr>
                              <w:divsChild>
                                <w:div w:id="1292176759">
                                  <w:marLeft w:val="0"/>
                                  <w:marRight w:val="0"/>
                                  <w:marTop w:val="0"/>
                                  <w:marBottom w:val="0"/>
                                  <w:divBdr>
                                    <w:top w:val="none" w:sz="0" w:space="0" w:color="auto"/>
                                    <w:left w:val="none" w:sz="0" w:space="0" w:color="auto"/>
                                    <w:bottom w:val="none" w:sz="0" w:space="0" w:color="auto"/>
                                    <w:right w:val="none" w:sz="0" w:space="0" w:color="auto"/>
                                  </w:divBdr>
                                  <w:divsChild>
                                    <w:div w:id="940533899">
                                      <w:marLeft w:val="0"/>
                                      <w:marRight w:val="0"/>
                                      <w:marTop w:val="0"/>
                                      <w:marBottom w:val="0"/>
                                      <w:divBdr>
                                        <w:top w:val="none" w:sz="0" w:space="0" w:color="auto"/>
                                        <w:left w:val="none" w:sz="0" w:space="0" w:color="auto"/>
                                        <w:bottom w:val="none" w:sz="0" w:space="0" w:color="auto"/>
                                        <w:right w:val="none" w:sz="0" w:space="0" w:color="auto"/>
                                      </w:divBdr>
                                      <w:divsChild>
                                        <w:div w:id="1230338598">
                                          <w:marLeft w:val="0"/>
                                          <w:marRight w:val="0"/>
                                          <w:marTop w:val="0"/>
                                          <w:marBottom w:val="0"/>
                                          <w:divBdr>
                                            <w:top w:val="none" w:sz="0" w:space="0" w:color="auto"/>
                                            <w:left w:val="none" w:sz="0" w:space="0" w:color="auto"/>
                                            <w:bottom w:val="none" w:sz="0" w:space="0" w:color="auto"/>
                                            <w:right w:val="none" w:sz="0" w:space="0" w:color="auto"/>
                                          </w:divBdr>
                                          <w:divsChild>
                                            <w:div w:id="1690640925">
                                              <w:marLeft w:val="0"/>
                                              <w:marRight w:val="0"/>
                                              <w:marTop w:val="0"/>
                                              <w:marBottom w:val="0"/>
                                              <w:divBdr>
                                                <w:top w:val="none" w:sz="0" w:space="0" w:color="auto"/>
                                                <w:left w:val="none" w:sz="0" w:space="0" w:color="auto"/>
                                                <w:bottom w:val="none" w:sz="0" w:space="0" w:color="auto"/>
                                                <w:right w:val="none" w:sz="0" w:space="0" w:color="auto"/>
                                              </w:divBdr>
                                              <w:divsChild>
                                                <w:div w:id="605892844">
                                                  <w:marLeft w:val="0"/>
                                                  <w:marRight w:val="0"/>
                                                  <w:marTop w:val="0"/>
                                                  <w:marBottom w:val="0"/>
                                                  <w:divBdr>
                                                    <w:top w:val="none" w:sz="0" w:space="0" w:color="auto"/>
                                                    <w:left w:val="none" w:sz="0" w:space="0" w:color="auto"/>
                                                    <w:bottom w:val="none" w:sz="0" w:space="0" w:color="auto"/>
                                                    <w:right w:val="none" w:sz="0" w:space="0" w:color="auto"/>
                                                  </w:divBdr>
                                                  <w:divsChild>
                                                    <w:div w:id="893542227">
                                                      <w:marLeft w:val="0"/>
                                                      <w:marRight w:val="0"/>
                                                      <w:marTop w:val="0"/>
                                                      <w:marBottom w:val="0"/>
                                                      <w:divBdr>
                                                        <w:top w:val="none" w:sz="0" w:space="0" w:color="auto"/>
                                                        <w:left w:val="none" w:sz="0" w:space="0" w:color="auto"/>
                                                        <w:bottom w:val="none" w:sz="0" w:space="0" w:color="auto"/>
                                                        <w:right w:val="none" w:sz="0" w:space="0" w:color="auto"/>
                                                      </w:divBdr>
                                                      <w:divsChild>
                                                        <w:div w:id="1967275557">
                                                          <w:marLeft w:val="0"/>
                                                          <w:marRight w:val="0"/>
                                                          <w:marTop w:val="0"/>
                                                          <w:marBottom w:val="0"/>
                                                          <w:divBdr>
                                                            <w:top w:val="none" w:sz="0" w:space="0" w:color="auto"/>
                                                            <w:left w:val="none" w:sz="0" w:space="0" w:color="auto"/>
                                                            <w:bottom w:val="none" w:sz="0" w:space="0" w:color="auto"/>
                                                            <w:right w:val="none" w:sz="0" w:space="0" w:color="auto"/>
                                                          </w:divBdr>
                                                          <w:divsChild>
                                                            <w:div w:id="1240795143">
                                                              <w:marLeft w:val="0"/>
                                                              <w:marRight w:val="0"/>
                                                              <w:marTop w:val="0"/>
                                                              <w:marBottom w:val="0"/>
                                                              <w:divBdr>
                                                                <w:top w:val="none" w:sz="0" w:space="0" w:color="auto"/>
                                                                <w:left w:val="none" w:sz="0" w:space="0" w:color="auto"/>
                                                                <w:bottom w:val="none" w:sz="0" w:space="0" w:color="auto"/>
                                                                <w:right w:val="none" w:sz="0" w:space="0" w:color="auto"/>
                                                              </w:divBdr>
                                                              <w:divsChild>
                                                                <w:div w:id="1879850927">
                                                                  <w:marLeft w:val="0"/>
                                                                  <w:marRight w:val="0"/>
                                                                  <w:marTop w:val="0"/>
                                                                  <w:marBottom w:val="0"/>
                                                                  <w:divBdr>
                                                                    <w:top w:val="none" w:sz="0" w:space="0" w:color="auto"/>
                                                                    <w:left w:val="none" w:sz="0" w:space="0" w:color="auto"/>
                                                                    <w:bottom w:val="none" w:sz="0" w:space="0" w:color="auto"/>
                                                                    <w:right w:val="none" w:sz="0" w:space="0" w:color="auto"/>
                                                                  </w:divBdr>
                                                                  <w:divsChild>
                                                                    <w:div w:id="228077821">
                                                                      <w:marLeft w:val="0"/>
                                                                      <w:marRight w:val="0"/>
                                                                      <w:marTop w:val="0"/>
                                                                      <w:marBottom w:val="0"/>
                                                                      <w:divBdr>
                                                                        <w:top w:val="none" w:sz="0" w:space="0" w:color="auto"/>
                                                                        <w:left w:val="none" w:sz="0" w:space="0" w:color="auto"/>
                                                                        <w:bottom w:val="none" w:sz="0" w:space="0" w:color="auto"/>
                                                                        <w:right w:val="none" w:sz="0" w:space="0" w:color="auto"/>
                                                                      </w:divBdr>
                                                                      <w:divsChild>
                                                                        <w:div w:id="131867587">
                                                                          <w:marLeft w:val="0"/>
                                                                          <w:marRight w:val="0"/>
                                                                          <w:marTop w:val="0"/>
                                                                          <w:marBottom w:val="0"/>
                                                                          <w:divBdr>
                                                                            <w:top w:val="none" w:sz="0" w:space="0" w:color="auto"/>
                                                                            <w:left w:val="none" w:sz="0" w:space="0" w:color="auto"/>
                                                                            <w:bottom w:val="none" w:sz="0" w:space="0" w:color="auto"/>
                                                                            <w:right w:val="none" w:sz="0" w:space="0" w:color="auto"/>
                                                                          </w:divBdr>
                                                                          <w:divsChild>
                                                                            <w:div w:id="504786678">
                                                                              <w:marLeft w:val="0"/>
                                                                              <w:marRight w:val="0"/>
                                                                              <w:marTop w:val="0"/>
                                                                              <w:marBottom w:val="0"/>
                                                                              <w:divBdr>
                                                                                <w:top w:val="none" w:sz="0" w:space="0" w:color="auto"/>
                                                                                <w:left w:val="none" w:sz="0" w:space="0" w:color="auto"/>
                                                                                <w:bottom w:val="none" w:sz="0" w:space="0" w:color="auto"/>
                                                                                <w:right w:val="none" w:sz="0" w:space="0" w:color="auto"/>
                                                                              </w:divBdr>
                                                                              <w:divsChild>
                                                                                <w:div w:id="1609199644">
                                                                                  <w:marLeft w:val="0"/>
                                                                                  <w:marRight w:val="0"/>
                                                                                  <w:marTop w:val="0"/>
                                                                                  <w:marBottom w:val="0"/>
                                                                                  <w:divBdr>
                                                                                    <w:top w:val="none" w:sz="0" w:space="0" w:color="auto"/>
                                                                                    <w:left w:val="none" w:sz="0" w:space="0" w:color="auto"/>
                                                                                    <w:bottom w:val="none" w:sz="0" w:space="0" w:color="auto"/>
                                                                                    <w:right w:val="none" w:sz="0" w:space="0" w:color="auto"/>
                                                                                  </w:divBdr>
                                                                                  <w:divsChild>
                                                                                    <w:div w:id="10283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118899">
      <w:bodyDiv w:val="1"/>
      <w:marLeft w:val="0"/>
      <w:marRight w:val="0"/>
      <w:marTop w:val="0"/>
      <w:marBottom w:val="0"/>
      <w:divBdr>
        <w:top w:val="none" w:sz="0" w:space="0" w:color="auto"/>
        <w:left w:val="none" w:sz="0" w:space="0" w:color="auto"/>
        <w:bottom w:val="none" w:sz="0" w:space="0" w:color="auto"/>
        <w:right w:val="none" w:sz="0" w:space="0" w:color="auto"/>
      </w:divBdr>
    </w:div>
    <w:div w:id="21014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946</Words>
  <Characters>6037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Admin/City Manager</vt:lpstr>
    </vt:vector>
  </TitlesOfParts>
  <Company/>
  <LinksUpToDate>false</LinksUpToDate>
  <CharactersWithSpaces>6970</CharactersWithSpaces>
  <SharedDoc>false</SharedDoc>
  <HLinks>
    <vt:vector size="6" baseType="variant">
      <vt:variant>
        <vt:i4>6488165</vt:i4>
      </vt:variant>
      <vt:variant>
        <vt:i4>0</vt:i4>
      </vt:variant>
      <vt:variant>
        <vt:i4>0</vt:i4>
      </vt:variant>
      <vt:variant>
        <vt:i4>5</vt:i4>
      </vt:variant>
      <vt:variant>
        <vt:lpwstr>http://afcity.org/Default.aspx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Admin/City Manager</dc:title>
  <dc:creator>Mike Swallow</dc:creator>
  <cp:lastModifiedBy>Stephanie Fricke</cp:lastModifiedBy>
  <cp:revision>3</cp:revision>
  <cp:lastPrinted>2024-02-15T16:06:00Z</cp:lastPrinted>
  <dcterms:created xsi:type="dcterms:W3CDTF">2024-08-29T22:46:00Z</dcterms:created>
  <dcterms:modified xsi:type="dcterms:W3CDTF">2024-09-11T01:25:00Z</dcterms:modified>
</cp:coreProperties>
</file>